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CE086" w14:textId="77777777" w:rsidR="001D0B5A" w:rsidRDefault="00E575DA">
      <w:pPr>
        <w:pBdr>
          <w:top w:val="nil"/>
          <w:left w:val="nil"/>
          <w:bottom w:val="nil"/>
          <w:right w:val="nil"/>
          <w:between w:val="nil"/>
        </w:pBdr>
        <w:jc w:val="center"/>
        <w:rPr>
          <w:sz w:val="56"/>
          <w:szCs w:val="56"/>
        </w:rPr>
      </w:pPr>
      <w:r>
        <w:rPr>
          <w:sz w:val="56"/>
          <w:szCs w:val="56"/>
        </w:rPr>
        <w:t>GALAPAGOS ONBOARD A CRUISE</w:t>
      </w:r>
    </w:p>
    <w:p w14:paraId="0BFE7496" w14:textId="77777777" w:rsidR="001D0B5A" w:rsidRDefault="00E575DA">
      <w:pPr>
        <w:pBdr>
          <w:top w:val="nil"/>
          <w:left w:val="nil"/>
          <w:bottom w:val="nil"/>
          <w:right w:val="nil"/>
          <w:between w:val="nil"/>
        </w:pBdr>
        <w:jc w:val="center"/>
        <w:rPr>
          <w:smallCaps/>
          <w:color w:val="2F5496"/>
          <w:sz w:val="32"/>
          <w:szCs w:val="32"/>
        </w:rPr>
      </w:pPr>
      <w:r>
        <w:rPr>
          <w:smallCaps/>
          <w:color w:val="2F5496"/>
          <w:sz w:val="32"/>
          <w:szCs w:val="32"/>
        </w:rPr>
        <w:t>5 DAYS / 4 NIGHTS CATAMARAN ECOGALAXY</w:t>
      </w:r>
    </w:p>
    <w:p w14:paraId="3BCB545E" w14:textId="77777777" w:rsidR="001D0B5A" w:rsidRDefault="00E575DA">
      <w:pPr>
        <w:jc w:val="center"/>
      </w:pPr>
      <w:r>
        <w:rPr>
          <w:noProof/>
        </w:rPr>
        <w:drawing>
          <wp:inline distT="114300" distB="114300" distL="114300" distR="114300" wp14:anchorId="6F9AA134" wp14:editId="1A2732BE">
            <wp:extent cx="3198877" cy="2777973"/>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198877" cy="2777973"/>
                    </a:xfrm>
                    <a:prstGeom prst="rect">
                      <a:avLst/>
                    </a:prstGeom>
                    <a:ln/>
                  </pic:spPr>
                </pic:pic>
              </a:graphicData>
            </a:graphic>
          </wp:inline>
        </w:drawing>
      </w:r>
    </w:p>
    <w:tbl>
      <w:tblPr>
        <w:tblStyle w:val="10"/>
        <w:tblW w:w="10200" w:type="dxa"/>
        <w:jc w:val="center"/>
        <w:tblInd w:w="0" w:type="dxa"/>
        <w:tblLayout w:type="fixed"/>
        <w:tblLook w:val="0400" w:firstRow="0" w:lastRow="0" w:firstColumn="0" w:lastColumn="0" w:noHBand="0" w:noVBand="1"/>
      </w:tblPr>
      <w:tblGrid>
        <w:gridCol w:w="927"/>
        <w:gridCol w:w="1246"/>
        <w:gridCol w:w="926"/>
        <w:gridCol w:w="2512"/>
        <w:gridCol w:w="927"/>
        <w:gridCol w:w="969"/>
        <w:gridCol w:w="877"/>
        <w:gridCol w:w="889"/>
        <w:gridCol w:w="927"/>
      </w:tblGrid>
      <w:tr w:rsidR="001D0B5A" w14:paraId="663066FB" w14:textId="77777777">
        <w:trPr>
          <w:trHeight w:val="477"/>
          <w:jc w:val="center"/>
        </w:trPr>
        <w:tc>
          <w:tcPr>
            <w:tcW w:w="927" w:type="dxa"/>
            <w:vAlign w:val="bottom"/>
          </w:tcPr>
          <w:p w14:paraId="027064A2" w14:textId="77777777" w:rsidR="001D0B5A" w:rsidRDefault="001D0B5A">
            <w:pPr>
              <w:jc w:val="both"/>
              <w:rPr>
                <w:rFonts w:ascii="Times New Roman" w:eastAsia="Times New Roman" w:hAnsi="Times New Roman" w:cs="Times New Roman"/>
                <w:sz w:val="20"/>
                <w:szCs w:val="20"/>
              </w:rPr>
            </w:pPr>
          </w:p>
        </w:tc>
        <w:tc>
          <w:tcPr>
            <w:tcW w:w="1246" w:type="dxa"/>
            <w:vAlign w:val="center"/>
          </w:tcPr>
          <w:p w14:paraId="2CD13D18" w14:textId="77777777" w:rsidR="001D0B5A" w:rsidRDefault="001D0B5A">
            <w:pPr>
              <w:jc w:val="both"/>
              <w:rPr>
                <w:rFonts w:ascii="Times New Roman" w:eastAsia="Times New Roman" w:hAnsi="Times New Roman" w:cs="Times New Roman"/>
                <w:sz w:val="20"/>
                <w:szCs w:val="20"/>
              </w:rPr>
            </w:pPr>
          </w:p>
        </w:tc>
        <w:tc>
          <w:tcPr>
            <w:tcW w:w="926" w:type="dxa"/>
            <w:vAlign w:val="center"/>
          </w:tcPr>
          <w:p w14:paraId="72219BEF" w14:textId="77777777" w:rsidR="001D0B5A" w:rsidRDefault="001D0B5A">
            <w:pPr>
              <w:jc w:val="both"/>
              <w:rPr>
                <w:rFonts w:ascii="Times New Roman" w:eastAsia="Times New Roman" w:hAnsi="Times New Roman" w:cs="Times New Roman"/>
                <w:sz w:val="20"/>
                <w:szCs w:val="20"/>
              </w:rPr>
            </w:pPr>
          </w:p>
        </w:tc>
        <w:tc>
          <w:tcPr>
            <w:tcW w:w="2512" w:type="dxa"/>
            <w:vAlign w:val="center"/>
          </w:tcPr>
          <w:p w14:paraId="0E6804FB" w14:textId="77777777" w:rsidR="001D0B5A" w:rsidRDefault="001D0B5A">
            <w:pPr>
              <w:jc w:val="both"/>
              <w:rPr>
                <w:rFonts w:ascii="Times New Roman" w:eastAsia="Times New Roman" w:hAnsi="Times New Roman" w:cs="Times New Roman"/>
                <w:sz w:val="20"/>
                <w:szCs w:val="20"/>
              </w:rPr>
            </w:pPr>
          </w:p>
        </w:tc>
        <w:tc>
          <w:tcPr>
            <w:tcW w:w="927" w:type="dxa"/>
            <w:tcBorders>
              <w:top w:val="single" w:sz="8" w:space="0" w:color="000000"/>
              <w:left w:val="single" w:sz="8" w:space="0" w:color="000000"/>
              <w:bottom w:val="nil"/>
              <w:right w:val="single" w:sz="4" w:space="0" w:color="000000"/>
            </w:tcBorders>
            <w:vAlign w:val="center"/>
          </w:tcPr>
          <w:p w14:paraId="4793CD0D" w14:textId="77777777" w:rsidR="001D0B5A" w:rsidRDefault="00E575DA">
            <w:pPr>
              <w:jc w:val="both"/>
              <w:rPr>
                <w:b/>
                <w:color w:val="1F497D"/>
                <w:sz w:val="18"/>
                <w:szCs w:val="18"/>
              </w:rPr>
            </w:pPr>
            <w:r>
              <w:rPr>
                <w:b/>
                <w:color w:val="1F497D"/>
                <w:sz w:val="18"/>
                <w:szCs w:val="18"/>
              </w:rPr>
              <w:t>HIKING</w:t>
            </w:r>
          </w:p>
        </w:tc>
        <w:tc>
          <w:tcPr>
            <w:tcW w:w="969" w:type="dxa"/>
            <w:tcBorders>
              <w:top w:val="single" w:sz="8" w:space="0" w:color="000000"/>
              <w:left w:val="nil"/>
              <w:bottom w:val="nil"/>
              <w:right w:val="single" w:sz="4" w:space="0" w:color="000000"/>
            </w:tcBorders>
            <w:vAlign w:val="center"/>
          </w:tcPr>
          <w:p w14:paraId="0C2E4A96" w14:textId="77777777" w:rsidR="001D0B5A" w:rsidRDefault="00E575DA">
            <w:pPr>
              <w:jc w:val="both"/>
              <w:rPr>
                <w:b/>
                <w:color w:val="1F497D"/>
                <w:sz w:val="18"/>
                <w:szCs w:val="18"/>
              </w:rPr>
            </w:pPr>
            <w:r>
              <w:rPr>
                <w:b/>
                <w:color w:val="1F497D"/>
                <w:sz w:val="18"/>
                <w:szCs w:val="18"/>
              </w:rPr>
              <w:t>SNORKEL</w:t>
            </w:r>
          </w:p>
        </w:tc>
        <w:tc>
          <w:tcPr>
            <w:tcW w:w="877" w:type="dxa"/>
            <w:tcBorders>
              <w:top w:val="single" w:sz="8" w:space="0" w:color="000000"/>
              <w:left w:val="nil"/>
              <w:bottom w:val="nil"/>
              <w:right w:val="single" w:sz="4" w:space="0" w:color="000000"/>
            </w:tcBorders>
            <w:vAlign w:val="center"/>
          </w:tcPr>
          <w:p w14:paraId="66F00E51" w14:textId="77777777" w:rsidR="001D0B5A" w:rsidRDefault="00E575DA">
            <w:pPr>
              <w:jc w:val="both"/>
              <w:rPr>
                <w:b/>
                <w:color w:val="1F497D"/>
                <w:sz w:val="18"/>
                <w:szCs w:val="18"/>
              </w:rPr>
            </w:pPr>
            <w:r>
              <w:rPr>
                <w:b/>
                <w:color w:val="1F497D"/>
                <w:sz w:val="18"/>
                <w:szCs w:val="18"/>
              </w:rPr>
              <w:t>PANGA RIDE</w:t>
            </w:r>
          </w:p>
        </w:tc>
        <w:tc>
          <w:tcPr>
            <w:tcW w:w="889" w:type="dxa"/>
            <w:tcBorders>
              <w:top w:val="single" w:sz="8" w:space="0" w:color="000000"/>
              <w:left w:val="nil"/>
              <w:bottom w:val="nil"/>
              <w:right w:val="single" w:sz="4" w:space="0" w:color="000000"/>
            </w:tcBorders>
            <w:vAlign w:val="center"/>
          </w:tcPr>
          <w:p w14:paraId="2262319D" w14:textId="77777777" w:rsidR="001D0B5A" w:rsidRDefault="00E575DA">
            <w:pPr>
              <w:jc w:val="both"/>
              <w:rPr>
                <w:b/>
                <w:color w:val="1F497D"/>
                <w:sz w:val="18"/>
                <w:szCs w:val="18"/>
              </w:rPr>
            </w:pPr>
            <w:r>
              <w:rPr>
                <w:b/>
                <w:color w:val="1F497D"/>
                <w:sz w:val="18"/>
                <w:szCs w:val="18"/>
              </w:rPr>
              <w:t>PADDLE BOARD</w:t>
            </w:r>
          </w:p>
        </w:tc>
        <w:tc>
          <w:tcPr>
            <w:tcW w:w="927" w:type="dxa"/>
            <w:tcBorders>
              <w:top w:val="single" w:sz="8" w:space="0" w:color="000000"/>
              <w:left w:val="nil"/>
              <w:bottom w:val="nil"/>
              <w:right w:val="single" w:sz="8" w:space="0" w:color="000000"/>
            </w:tcBorders>
            <w:vAlign w:val="center"/>
          </w:tcPr>
          <w:p w14:paraId="2C161500" w14:textId="77777777" w:rsidR="001D0B5A" w:rsidRDefault="00E575DA">
            <w:pPr>
              <w:jc w:val="both"/>
              <w:rPr>
                <w:b/>
                <w:color w:val="1F497D"/>
                <w:sz w:val="18"/>
                <w:szCs w:val="18"/>
              </w:rPr>
            </w:pPr>
            <w:r>
              <w:rPr>
                <w:b/>
                <w:color w:val="1F497D"/>
                <w:sz w:val="18"/>
                <w:szCs w:val="18"/>
              </w:rPr>
              <w:t xml:space="preserve">KAYAK </w:t>
            </w:r>
          </w:p>
        </w:tc>
      </w:tr>
      <w:tr w:rsidR="001D0B5A" w14:paraId="57A09F64" w14:textId="77777777">
        <w:trPr>
          <w:trHeight w:val="371"/>
          <w:jc w:val="center"/>
        </w:trPr>
        <w:tc>
          <w:tcPr>
            <w:tcW w:w="927" w:type="dxa"/>
            <w:vMerge w:val="restart"/>
            <w:tcBorders>
              <w:top w:val="single" w:sz="8" w:space="0" w:color="000000"/>
              <w:left w:val="single" w:sz="8" w:space="0" w:color="000000"/>
              <w:bottom w:val="single" w:sz="8" w:space="0" w:color="000000"/>
              <w:right w:val="nil"/>
            </w:tcBorders>
            <w:shd w:val="clear" w:color="auto" w:fill="1F497D"/>
            <w:vAlign w:val="center"/>
          </w:tcPr>
          <w:p w14:paraId="69EB9E0C" w14:textId="77777777" w:rsidR="001D0B5A" w:rsidRDefault="00E575DA">
            <w:pPr>
              <w:jc w:val="both"/>
              <w:rPr>
                <w:b/>
                <w:color w:val="FFFFFF"/>
                <w:sz w:val="18"/>
                <w:szCs w:val="18"/>
              </w:rPr>
            </w:pPr>
            <w:r>
              <w:rPr>
                <w:b/>
                <w:color w:val="FFFFFF"/>
                <w:sz w:val="18"/>
                <w:szCs w:val="18"/>
              </w:rPr>
              <w:t>5 DAYS CRUISE ITINERARY "A"</w:t>
            </w:r>
          </w:p>
        </w:tc>
        <w:tc>
          <w:tcPr>
            <w:tcW w:w="1246" w:type="dxa"/>
            <w:tcBorders>
              <w:top w:val="single" w:sz="8" w:space="0" w:color="000000"/>
              <w:left w:val="single" w:sz="8" w:space="0" w:color="000000"/>
              <w:bottom w:val="single" w:sz="4" w:space="0" w:color="000000"/>
              <w:right w:val="nil"/>
            </w:tcBorders>
            <w:vAlign w:val="center"/>
          </w:tcPr>
          <w:p w14:paraId="0F1B1DA9" w14:textId="77777777" w:rsidR="001D0B5A" w:rsidRDefault="00E575DA">
            <w:pPr>
              <w:jc w:val="both"/>
              <w:rPr>
                <w:color w:val="1F497D"/>
                <w:sz w:val="18"/>
                <w:szCs w:val="18"/>
              </w:rPr>
            </w:pPr>
            <w:r>
              <w:rPr>
                <w:color w:val="1F497D"/>
                <w:sz w:val="18"/>
                <w:szCs w:val="18"/>
              </w:rPr>
              <w:t>TUESDAY</w:t>
            </w:r>
          </w:p>
        </w:tc>
        <w:tc>
          <w:tcPr>
            <w:tcW w:w="926" w:type="dxa"/>
            <w:tcBorders>
              <w:top w:val="single" w:sz="8" w:space="0" w:color="000000"/>
              <w:left w:val="nil"/>
              <w:bottom w:val="single" w:sz="4" w:space="0" w:color="000000"/>
              <w:right w:val="single" w:sz="4" w:space="0" w:color="000000"/>
            </w:tcBorders>
            <w:vAlign w:val="center"/>
          </w:tcPr>
          <w:p w14:paraId="1E4D9412" w14:textId="77777777" w:rsidR="001D0B5A" w:rsidRDefault="00E575DA">
            <w:pPr>
              <w:jc w:val="both"/>
              <w:rPr>
                <w:color w:val="1F497D"/>
                <w:sz w:val="18"/>
                <w:szCs w:val="18"/>
              </w:rPr>
            </w:pPr>
            <w:r>
              <w:rPr>
                <w:color w:val="1F497D"/>
                <w:sz w:val="18"/>
                <w:szCs w:val="18"/>
              </w:rPr>
              <w:t>PM</w:t>
            </w:r>
          </w:p>
        </w:tc>
        <w:tc>
          <w:tcPr>
            <w:tcW w:w="2512" w:type="dxa"/>
            <w:tcBorders>
              <w:top w:val="single" w:sz="8" w:space="0" w:color="000000"/>
              <w:left w:val="nil"/>
              <w:bottom w:val="single" w:sz="4" w:space="0" w:color="000000"/>
              <w:right w:val="single" w:sz="4" w:space="0" w:color="000000"/>
            </w:tcBorders>
            <w:vAlign w:val="center"/>
          </w:tcPr>
          <w:p w14:paraId="21362872" w14:textId="77777777" w:rsidR="001D0B5A" w:rsidRDefault="00E575DA">
            <w:pPr>
              <w:jc w:val="both"/>
              <w:rPr>
                <w:color w:val="1F497D"/>
                <w:sz w:val="18"/>
                <w:szCs w:val="18"/>
              </w:rPr>
            </w:pPr>
            <w:r>
              <w:rPr>
                <w:b/>
                <w:color w:val="003366"/>
                <w:sz w:val="18"/>
                <w:szCs w:val="18"/>
              </w:rPr>
              <w:t>San Cristobal:</w:t>
            </w:r>
            <w:r>
              <w:rPr>
                <w:color w:val="003366"/>
                <w:sz w:val="18"/>
                <w:szCs w:val="18"/>
              </w:rPr>
              <w:t xml:space="preserve"> Lobos Island</w:t>
            </w:r>
          </w:p>
        </w:tc>
        <w:tc>
          <w:tcPr>
            <w:tcW w:w="927" w:type="dxa"/>
            <w:tcBorders>
              <w:top w:val="single" w:sz="8" w:space="0" w:color="000000"/>
              <w:left w:val="nil"/>
              <w:bottom w:val="single" w:sz="4" w:space="0" w:color="000000"/>
              <w:right w:val="single" w:sz="4" w:space="0" w:color="000000"/>
            </w:tcBorders>
            <w:vAlign w:val="center"/>
          </w:tcPr>
          <w:p w14:paraId="35BA4FD7" w14:textId="77777777" w:rsidR="001D0B5A" w:rsidRDefault="001D0B5A">
            <w:pPr>
              <w:jc w:val="both"/>
              <w:rPr>
                <w:b/>
                <w:color w:val="538DD5"/>
                <w:sz w:val="18"/>
                <w:szCs w:val="18"/>
              </w:rPr>
            </w:pPr>
          </w:p>
        </w:tc>
        <w:tc>
          <w:tcPr>
            <w:tcW w:w="969" w:type="dxa"/>
            <w:tcBorders>
              <w:top w:val="single" w:sz="8" w:space="0" w:color="000000"/>
              <w:left w:val="nil"/>
              <w:bottom w:val="single" w:sz="4" w:space="0" w:color="000000"/>
              <w:right w:val="single" w:sz="4" w:space="0" w:color="000000"/>
            </w:tcBorders>
            <w:vAlign w:val="center"/>
          </w:tcPr>
          <w:p w14:paraId="4795CE4F" w14:textId="77777777" w:rsidR="001D0B5A" w:rsidRDefault="00E575DA">
            <w:pPr>
              <w:jc w:val="both"/>
              <w:rPr>
                <w:b/>
                <w:color w:val="538DD5"/>
                <w:sz w:val="18"/>
                <w:szCs w:val="18"/>
              </w:rPr>
            </w:pPr>
            <w:r>
              <w:rPr>
                <w:b/>
                <w:color w:val="538DD5"/>
                <w:sz w:val="18"/>
                <w:szCs w:val="18"/>
              </w:rPr>
              <w:t>•</w:t>
            </w:r>
          </w:p>
        </w:tc>
        <w:tc>
          <w:tcPr>
            <w:tcW w:w="877" w:type="dxa"/>
            <w:tcBorders>
              <w:top w:val="single" w:sz="8" w:space="0" w:color="000000"/>
              <w:left w:val="nil"/>
              <w:bottom w:val="single" w:sz="4" w:space="0" w:color="000000"/>
              <w:right w:val="single" w:sz="4" w:space="0" w:color="000000"/>
            </w:tcBorders>
            <w:vAlign w:val="center"/>
          </w:tcPr>
          <w:p w14:paraId="5918996B" w14:textId="77777777" w:rsidR="001D0B5A" w:rsidRDefault="00E575DA">
            <w:pPr>
              <w:jc w:val="both"/>
              <w:rPr>
                <w:b/>
                <w:color w:val="538DD5"/>
                <w:sz w:val="18"/>
                <w:szCs w:val="18"/>
              </w:rPr>
            </w:pPr>
            <w:r>
              <w:rPr>
                <w:b/>
                <w:color w:val="538DD5"/>
                <w:sz w:val="18"/>
                <w:szCs w:val="18"/>
              </w:rPr>
              <w:t>•</w:t>
            </w:r>
          </w:p>
        </w:tc>
        <w:tc>
          <w:tcPr>
            <w:tcW w:w="889" w:type="dxa"/>
            <w:tcBorders>
              <w:top w:val="single" w:sz="8" w:space="0" w:color="000000"/>
              <w:left w:val="nil"/>
              <w:bottom w:val="single" w:sz="4" w:space="0" w:color="000000"/>
              <w:right w:val="nil"/>
            </w:tcBorders>
            <w:vAlign w:val="center"/>
          </w:tcPr>
          <w:p w14:paraId="1FC28D38" w14:textId="77777777" w:rsidR="001D0B5A" w:rsidRDefault="00E575DA">
            <w:pPr>
              <w:jc w:val="both"/>
              <w:rPr>
                <w:b/>
                <w:color w:val="538DD5"/>
                <w:sz w:val="18"/>
                <w:szCs w:val="18"/>
              </w:rPr>
            </w:pPr>
            <w:r>
              <w:rPr>
                <w:b/>
                <w:color w:val="538DD5"/>
                <w:sz w:val="18"/>
                <w:szCs w:val="18"/>
              </w:rPr>
              <w:t> </w:t>
            </w:r>
          </w:p>
        </w:tc>
        <w:tc>
          <w:tcPr>
            <w:tcW w:w="927" w:type="dxa"/>
            <w:tcBorders>
              <w:top w:val="single" w:sz="8" w:space="0" w:color="000000"/>
              <w:left w:val="single" w:sz="4" w:space="0" w:color="000000"/>
              <w:bottom w:val="single" w:sz="4" w:space="0" w:color="000000"/>
              <w:right w:val="single" w:sz="8" w:space="0" w:color="000000"/>
            </w:tcBorders>
            <w:vAlign w:val="center"/>
          </w:tcPr>
          <w:p w14:paraId="05B04DAD" w14:textId="77777777" w:rsidR="001D0B5A" w:rsidRDefault="00E575DA">
            <w:pPr>
              <w:jc w:val="both"/>
              <w:rPr>
                <w:b/>
                <w:color w:val="538DD5"/>
                <w:sz w:val="18"/>
                <w:szCs w:val="18"/>
              </w:rPr>
            </w:pPr>
            <w:r>
              <w:rPr>
                <w:b/>
                <w:color w:val="538DD5"/>
                <w:sz w:val="18"/>
                <w:szCs w:val="18"/>
              </w:rPr>
              <w:t> </w:t>
            </w:r>
          </w:p>
        </w:tc>
      </w:tr>
      <w:tr w:rsidR="001D0B5A" w14:paraId="67C0CB86" w14:textId="77777777">
        <w:trPr>
          <w:trHeight w:val="211"/>
          <w:jc w:val="center"/>
        </w:trPr>
        <w:tc>
          <w:tcPr>
            <w:tcW w:w="927" w:type="dxa"/>
            <w:vMerge/>
            <w:tcBorders>
              <w:top w:val="single" w:sz="8" w:space="0" w:color="000000"/>
              <w:left w:val="single" w:sz="8" w:space="0" w:color="000000"/>
              <w:bottom w:val="single" w:sz="8" w:space="0" w:color="000000"/>
              <w:right w:val="nil"/>
            </w:tcBorders>
            <w:shd w:val="clear" w:color="auto" w:fill="1F497D"/>
            <w:vAlign w:val="center"/>
          </w:tcPr>
          <w:p w14:paraId="480FAC59" w14:textId="77777777" w:rsidR="001D0B5A" w:rsidRDefault="001D0B5A">
            <w:pPr>
              <w:widowControl w:val="0"/>
              <w:pBdr>
                <w:top w:val="nil"/>
                <w:left w:val="nil"/>
                <w:bottom w:val="nil"/>
                <w:right w:val="nil"/>
                <w:between w:val="nil"/>
              </w:pBdr>
              <w:spacing w:line="276" w:lineRule="auto"/>
              <w:rPr>
                <w:b/>
                <w:color w:val="538DD5"/>
                <w:sz w:val="18"/>
                <w:szCs w:val="18"/>
              </w:rPr>
            </w:pPr>
          </w:p>
        </w:tc>
        <w:tc>
          <w:tcPr>
            <w:tcW w:w="1246" w:type="dxa"/>
            <w:vMerge w:val="restart"/>
            <w:tcBorders>
              <w:top w:val="nil"/>
              <w:left w:val="single" w:sz="8" w:space="0" w:color="000000"/>
              <w:bottom w:val="single" w:sz="4" w:space="0" w:color="000000"/>
              <w:right w:val="nil"/>
            </w:tcBorders>
            <w:vAlign w:val="center"/>
          </w:tcPr>
          <w:p w14:paraId="1C53B730" w14:textId="77777777" w:rsidR="001D0B5A" w:rsidRDefault="00E575DA">
            <w:pPr>
              <w:jc w:val="both"/>
              <w:rPr>
                <w:color w:val="1F497D"/>
                <w:sz w:val="18"/>
                <w:szCs w:val="18"/>
              </w:rPr>
            </w:pPr>
            <w:r>
              <w:rPr>
                <w:color w:val="1F497D"/>
                <w:sz w:val="18"/>
                <w:szCs w:val="18"/>
              </w:rPr>
              <w:t>WEDNESDAY</w:t>
            </w:r>
          </w:p>
        </w:tc>
        <w:tc>
          <w:tcPr>
            <w:tcW w:w="926" w:type="dxa"/>
            <w:tcBorders>
              <w:top w:val="nil"/>
              <w:left w:val="nil"/>
              <w:bottom w:val="single" w:sz="4" w:space="0" w:color="000000"/>
              <w:right w:val="single" w:sz="4" w:space="0" w:color="000000"/>
            </w:tcBorders>
            <w:vAlign w:val="center"/>
          </w:tcPr>
          <w:p w14:paraId="52A772A5" w14:textId="77777777" w:rsidR="001D0B5A" w:rsidRDefault="00E575DA">
            <w:pPr>
              <w:jc w:val="both"/>
              <w:rPr>
                <w:color w:val="1F497D"/>
                <w:sz w:val="18"/>
                <w:szCs w:val="18"/>
              </w:rPr>
            </w:pPr>
            <w:r>
              <w:rPr>
                <w:color w:val="1F497D"/>
                <w:sz w:val="18"/>
                <w:szCs w:val="18"/>
              </w:rPr>
              <w:t xml:space="preserve">AM </w:t>
            </w:r>
          </w:p>
        </w:tc>
        <w:tc>
          <w:tcPr>
            <w:tcW w:w="2512" w:type="dxa"/>
            <w:tcBorders>
              <w:top w:val="nil"/>
              <w:left w:val="nil"/>
              <w:bottom w:val="single" w:sz="4" w:space="0" w:color="000000"/>
              <w:right w:val="single" w:sz="4" w:space="0" w:color="000000"/>
            </w:tcBorders>
            <w:vAlign w:val="center"/>
          </w:tcPr>
          <w:p w14:paraId="7CE60558" w14:textId="77777777" w:rsidR="001D0B5A" w:rsidRDefault="00E575DA">
            <w:pPr>
              <w:jc w:val="both"/>
              <w:rPr>
                <w:color w:val="1F497D"/>
                <w:sz w:val="18"/>
                <w:szCs w:val="18"/>
              </w:rPr>
            </w:pPr>
            <w:r>
              <w:rPr>
                <w:b/>
                <w:color w:val="003366"/>
                <w:sz w:val="18"/>
                <w:szCs w:val="18"/>
              </w:rPr>
              <w:t>Santa Fe:</w:t>
            </w:r>
            <w:r>
              <w:rPr>
                <w:color w:val="003366"/>
                <w:sz w:val="18"/>
                <w:szCs w:val="18"/>
              </w:rPr>
              <w:t xml:space="preserve"> Santa Fe</w:t>
            </w:r>
          </w:p>
        </w:tc>
        <w:tc>
          <w:tcPr>
            <w:tcW w:w="927" w:type="dxa"/>
            <w:tcBorders>
              <w:top w:val="nil"/>
              <w:left w:val="nil"/>
              <w:bottom w:val="single" w:sz="4" w:space="0" w:color="000000"/>
              <w:right w:val="single" w:sz="4" w:space="0" w:color="000000"/>
            </w:tcBorders>
            <w:vAlign w:val="center"/>
          </w:tcPr>
          <w:p w14:paraId="1F680645" w14:textId="77777777" w:rsidR="001D0B5A" w:rsidRDefault="00E575DA">
            <w:pPr>
              <w:jc w:val="both"/>
              <w:rPr>
                <w:b/>
                <w:color w:val="538DD5"/>
                <w:sz w:val="18"/>
                <w:szCs w:val="18"/>
              </w:rPr>
            </w:pPr>
            <w:r>
              <w:rPr>
                <w:b/>
                <w:color w:val="538DD5"/>
                <w:sz w:val="18"/>
                <w:szCs w:val="18"/>
              </w:rPr>
              <w:t>•</w:t>
            </w:r>
          </w:p>
        </w:tc>
        <w:tc>
          <w:tcPr>
            <w:tcW w:w="969" w:type="dxa"/>
            <w:tcBorders>
              <w:top w:val="nil"/>
              <w:left w:val="nil"/>
              <w:bottom w:val="single" w:sz="4" w:space="0" w:color="000000"/>
              <w:right w:val="single" w:sz="4" w:space="0" w:color="000000"/>
            </w:tcBorders>
            <w:vAlign w:val="center"/>
          </w:tcPr>
          <w:p w14:paraId="74C53DEF" w14:textId="77777777" w:rsidR="001D0B5A" w:rsidRDefault="00E575DA">
            <w:pPr>
              <w:jc w:val="both"/>
              <w:rPr>
                <w:b/>
                <w:color w:val="538DD5"/>
                <w:sz w:val="18"/>
                <w:szCs w:val="18"/>
              </w:rPr>
            </w:pPr>
            <w:r>
              <w:rPr>
                <w:b/>
                <w:color w:val="538DD5"/>
                <w:sz w:val="18"/>
                <w:szCs w:val="18"/>
              </w:rPr>
              <w:t>•</w:t>
            </w:r>
          </w:p>
        </w:tc>
        <w:tc>
          <w:tcPr>
            <w:tcW w:w="877" w:type="dxa"/>
            <w:tcBorders>
              <w:top w:val="nil"/>
              <w:left w:val="nil"/>
              <w:bottom w:val="single" w:sz="4" w:space="0" w:color="000000"/>
              <w:right w:val="single" w:sz="4" w:space="0" w:color="000000"/>
            </w:tcBorders>
            <w:vAlign w:val="center"/>
          </w:tcPr>
          <w:p w14:paraId="4DE5F4DB" w14:textId="77777777" w:rsidR="001D0B5A" w:rsidRDefault="00E575DA">
            <w:pPr>
              <w:jc w:val="both"/>
              <w:rPr>
                <w:b/>
                <w:color w:val="538DD5"/>
                <w:sz w:val="18"/>
                <w:szCs w:val="18"/>
              </w:rPr>
            </w:pPr>
            <w:r>
              <w:rPr>
                <w:b/>
                <w:color w:val="538DD5"/>
                <w:sz w:val="18"/>
                <w:szCs w:val="18"/>
              </w:rPr>
              <w:t>•</w:t>
            </w:r>
          </w:p>
        </w:tc>
        <w:tc>
          <w:tcPr>
            <w:tcW w:w="889" w:type="dxa"/>
            <w:tcBorders>
              <w:top w:val="nil"/>
              <w:left w:val="nil"/>
              <w:bottom w:val="single" w:sz="4" w:space="0" w:color="000000"/>
              <w:right w:val="nil"/>
            </w:tcBorders>
            <w:vAlign w:val="center"/>
          </w:tcPr>
          <w:p w14:paraId="09EF594B" w14:textId="77777777" w:rsidR="001D0B5A" w:rsidRDefault="00E575DA">
            <w:pPr>
              <w:jc w:val="both"/>
              <w:rPr>
                <w:b/>
                <w:color w:val="538DD5"/>
                <w:sz w:val="18"/>
                <w:szCs w:val="18"/>
              </w:rPr>
            </w:pPr>
            <w:r>
              <w:rPr>
                <w:b/>
                <w:color w:val="538DD5"/>
                <w:sz w:val="18"/>
                <w:szCs w:val="18"/>
              </w:rPr>
              <w:t>•</w:t>
            </w:r>
          </w:p>
        </w:tc>
        <w:tc>
          <w:tcPr>
            <w:tcW w:w="927" w:type="dxa"/>
            <w:tcBorders>
              <w:top w:val="nil"/>
              <w:left w:val="single" w:sz="4" w:space="0" w:color="000000"/>
              <w:bottom w:val="single" w:sz="4" w:space="0" w:color="000000"/>
              <w:right w:val="single" w:sz="8" w:space="0" w:color="000000"/>
            </w:tcBorders>
            <w:vAlign w:val="center"/>
          </w:tcPr>
          <w:p w14:paraId="3E413CA8" w14:textId="77777777" w:rsidR="001D0B5A" w:rsidRDefault="00E575DA">
            <w:pPr>
              <w:jc w:val="both"/>
              <w:rPr>
                <w:b/>
                <w:color w:val="538DD5"/>
                <w:sz w:val="18"/>
                <w:szCs w:val="18"/>
              </w:rPr>
            </w:pPr>
            <w:r>
              <w:rPr>
                <w:b/>
                <w:color w:val="538DD5"/>
                <w:sz w:val="18"/>
                <w:szCs w:val="18"/>
              </w:rPr>
              <w:t>•</w:t>
            </w:r>
          </w:p>
        </w:tc>
      </w:tr>
      <w:tr w:rsidR="001D0B5A" w14:paraId="666FC7D4" w14:textId="77777777">
        <w:trPr>
          <w:trHeight w:val="211"/>
          <w:jc w:val="center"/>
        </w:trPr>
        <w:tc>
          <w:tcPr>
            <w:tcW w:w="927" w:type="dxa"/>
            <w:vMerge/>
            <w:tcBorders>
              <w:top w:val="single" w:sz="8" w:space="0" w:color="000000"/>
              <w:left w:val="single" w:sz="8" w:space="0" w:color="000000"/>
              <w:bottom w:val="single" w:sz="8" w:space="0" w:color="000000"/>
              <w:right w:val="nil"/>
            </w:tcBorders>
            <w:shd w:val="clear" w:color="auto" w:fill="1F497D"/>
            <w:vAlign w:val="center"/>
          </w:tcPr>
          <w:p w14:paraId="6A4CD35B" w14:textId="77777777" w:rsidR="001D0B5A" w:rsidRDefault="001D0B5A">
            <w:pPr>
              <w:widowControl w:val="0"/>
              <w:pBdr>
                <w:top w:val="nil"/>
                <w:left w:val="nil"/>
                <w:bottom w:val="nil"/>
                <w:right w:val="nil"/>
                <w:between w:val="nil"/>
              </w:pBdr>
              <w:spacing w:line="276" w:lineRule="auto"/>
              <w:rPr>
                <w:b/>
                <w:color w:val="538DD5"/>
                <w:sz w:val="18"/>
                <w:szCs w:val="18"/>
              </w:rPr>
            </w:pPr>
          </w:p>
        </w:tc>
        <w:tc>
          <w:tcPr>
            <w:tcW w:w="1246" w:type="dxa"/>
            <w:vMerge/>
            <w:tcBorders>
              <w:top w:val="nil"/>
              <w:left w:val="single" w:sz="8" w:space="0" w:color="000000"/>
              <w:bottom w:val="single" w:sz="4" w:space="0" w:color="000000"/>
              <w:right w:val="nil"/>
            </w:tcBorders>
            <w:vAlign w:val="center"/>
          </w:tcPr>
          <w:p w14:paraId="205537AE" w14:textId="77777777" w:rsidR="001D0B5A" w:rsidRDefault="001D0B5A">
            <w:pPr>
              <w:widowControl w:val="0"/>
              <w:pBdr>
                <w:top w:val="nil"/>
                <w:left w:val="nil"/>
                <w:bottom w:val="nil"/>
                <w:right w:val="nil"/>
                <w:between w:val="nil"/>
              </w:pBdr>
              <w:spacing w:line="276" w:lineRule="auto"/>
              <w:rPr>
                <w:b/>
                <w:color w:val="538DD5"/>
                <w:sz w:val="18"/>
                <w:szCs w:val="18"/>
              </w:rPr>
            </w:pPr>
          </w:p>
        </w:tc>
        <w:tc>
          <w:tcPr>
            <w:tcW w:w="926" w:type="dxa"/>
            <w:tcBorders>
              <w:top w:val="nil"/>
              <w:left w:val="nil"/>
              <w:bottom w:val="single" w:sz="4" w:space="0" w:color="000000"/>
              <w:right w:val="single" w:sz="4" w:space="0" w:color="000000"/>
            </w:tcBorders>
            <w:vAlign w:val="center"/>
          </w:tcPr>
          <w:p w14:paraId="0045DE17" w14:textId="77777777" w:rsidR="001D0B5A" w:rsidRDefault="00E575DA">
            <w:pPr>
              <w:jc w:val="both"/>
              <w:rPr>
                <w:color w:val="1F497D"/>
                <w:sz w:val="18"/>
                <w:szCs w:val="18"/>
              </w:rPr>
            </w:pPr>
            <w:r>
              <w:rPr>
                <w:color w:val="1F497D"/>
                <w:sz w:val="18"/>
                <w:szCs w:val="18"/>
              </w:rPr>
              <w:t>PM</w:t>
            </w:r>
          </w:p>
        </w:tc>
        <w:tc>
          <w:tcPr>
            <w:tcW w:w="2512" w:type="dxa"/>
            <w:tcBorders>
              <w:top w:val="nil"/>
              <w:left w:val="nil"/>
              <w:bottom w:val="single" w:sz="4" w:space="0" w:color="000000"/>
              <w:right w:val="single" w:sz="4" w:space="0" w:color="000000"/>
            </w:tcBorders>
            <w:vAlign w:val="center"/>
          </w:tcPr>
          <w:p w14:paraId="1365BD99" w14:textId="77777777" w:rsidR="001D0B5A" w:rsidRDefault="00E575DA">
            <w:pPr>
              <w:jc w:val="both"/>
              <w:rPr>
                <w:color w:val="1F497D"/>
                <w:sz w:val="18"/>
                <w:szCs w:val="18"/>
              </w:rPr>
            </w:pPr>
            <w:r>
              <w:rPr>
                <w:b/>
                <w:color w:val="003366"/>
                <w:sz w:val="18"/>
                <w:szCs w:val="18"/>
              </w:rPr>
              <w:t>South Plazas:</w:t>
            </w:r>
            <w:r>
              <w:rPr>
                <w:color w:val="003366"/>
                <w:sz w:val="18"/>
                <w:szCs w:val="18"/>
              </w:rPr>
              <w:t xml:space="preserve"> South Plaza</w:t>
            </w:r>
          </w:p>
        </w:tc>
        <w:tc>
          <w:tcPr>
            <w:tcW w:w="927" w:type="dxa"/>
            <w:tcBorders>
              <w:top w:val="nil"/>
              <w:left w:val="nil"/>
              <w:bottom w:val="single" w:sz="4" w:space="0" w:color="000000"/>
              <w:right w:val="single" w:sz="4" w:space="0" w:color="000000"/>
            </w:tcBorders>
            <w:vAlign w:val="center"/>
          </w:tcPr>
          <w:p w14:paraId="412754A0" w14:textId="77777777" w:rsidR="001D0B5A" w:rsidRDefault="00E575DA">
            <w:pPr>
              <w:jc w:val="both"/>
              <w:rPr>
                <w:b/>
                <w:color w:val="538DD5"/>
                <w:sz w:val="18"/>
                <w:szCs w:val="18"/>
              </w:rPr>
            </w:pPr>
            <w:r>
              <w:rPr>
                <w:b/>
                <w:color w:val="538DD5"/>
                <w:sz w:val="18"/>
                <w:szCs w:val="18"/>
              </w:rPr>
              <w:t>•</w:t>
            </w:r>
          </w:p>
        </w:tc>
        <w:tc>
          <w:tcPr>
            <w:tcW w:w="969" w:type="dxa"/>
            <w:tcBorders>
              <w:top w:val="nil"/>
              <w:left w:val="nil"/>
              <w:bottom w:val="single" w:sz="4" w:space="0" w:color="000000"/>
              <w:right w:val="single" w:sz="4" w:space="0" w:color="000000"/>
            </w:tcBorders>
            <w:vAlign w:val="center"/>
          </w:tcPr>
          <w:p w14:paraId="1CE64F42" w14:textId="77777777" w:rsidR="001D0B5A" w:rsidRDefault="00E575DA">
            <w:pPr>
              <w:jc w:val="both"/>
              <w:rPr>
                <w:b/>
                <w:color w:val="538DD5"/>
                <w:sz w:val="18"/>
                <w:szCs w:val="18"/>
              </w:rPr>
            </w:pPr>
            <w:r>
              <w:rPr>
                <w:b/>
                <w:color w:val="538DD5"/>
                <w:sz w:val="18"/>
                <w:szCs w:val="18"/>
              </w:rPr>
              <w:t> </w:t>
            </w:r>
          </w:p>
        </w:tc>
        <w:tc>
          <w:tcPr>
            <w:tcW w:w="877" w:type="dxa"/>
            <w:tcBorders>
              <w:top w:val="nil"/>
              <w:left w:val="nil"/>
              <w:bottom w:val="single" w:sz="4" w:space="0" w:color="000000"/>
              <w:right w:val="single" w:sz="4" w:space="0" w:color="000000"/>
            </w:tcBorders>
            <w:vAlign w:val="center"/>
          </w:tcPr>
          <w:p w14:paraId="4A7B4774" w14:textId="77777777" w:rsidR="001D0B5A" w:rsidRDefault="00E575DA">
            <w:pPr>
              <w:jc w:val="both"/>
              <w:rPr>
                <w:b/>
                <w:color w:val="538DD5"/>
                <w:sz w:val="18"/>
                <w:szCs w:val="18"/>
              </w:rPr>
            </w:pPr>
            <w:r>
              <w:rPr>
                <w:b/>
                <w:color w:val="538DD5"/>
                <w:sz w:val="18"/>
                <w:szCs w:val="18"/>
              </w:rPr>
              <w:t> </w:t>
            </w:r>
          </w:p>
        </w:tc>
        <w:tc>
          <w:tcPr>
            <w:tcW w:w="889" w:type="dxa"/>
            <w:tcBorders>
              <w:top w:val="nil"/>
              <w:left w:val="nil"/>
              <w:bottom w:val="single" w:sz="4" w:space="0" w:color="000000"/>
              <w:right w:val="nil"/>
            </w:tcBorders>
            <w:vAlign w:val="center"/>
          </w:tcPr>
          <w:p w14:paraId="76711AFC" w14:textId="77777777" w:rsidR="001D0B5A" w:rsidRDefault="00E575DA">
            <w:pPr>
              <w:jc w:val="both"/>
              <w:rPr>
                <w:b/>
                <w:color w:val="538DD5"/>
                <w:sz w:val="18"/>
                <w:szCs w:val="18"/>
              </w:rPr>
            </w:pPr>
            <w:r>
              <w:rPr>
                <w:b/>
                <w:color w:val="538DD5"/>
                <w:sz w:val="18"/>
                <w:szCs w:val="18"/>
              </w:rPr>
              <w:t> </w:t>
            </w:r>
          </w:p>
        </w:tc>
        <w:tc>
          <w:tcPr>
            <w:tcW w:w="927" w:type="dxa"/>
            <w:tcBorders>
              <w:top w:val="nil"/>
              <w:left w:val="single" w:sz="4" w:space="0" w:color="000000"/>
              <w:bottom w:val="single" w:sz="4" w:space="0" w:color="000000"/>
              <w:right w:val="single" w:sz="8" w:space="0" w:color="000000"/>
            </w:tcBorders>
            <w:vAlign w:val="center"/>
          </w:tcPr>
          <w:p w14:paraId="6C251A53" w14:textId="77777777" w:rsidR="001D0B5A" w:rsidRDefault="00E575DA">
            <w:pPr>
              <w:jc w:val="both"/>
              <w:rPr>
                <w:b/>
                <w:color w:val="538DD5"/>
                <w:sz w:val="18"/>
                <w:szCs w:val="18"/>
              </w:rPr>
            </w:pPr>
            <w:r>
              <w:rPr>
                <w:b/>
                <w:color w:val="538DD5"/>
                <w:sz w:val="18"/>
                <w:szCs w:val="18"/>
              </w:rPr>
              <w:t> </w:t>
            </w:r>
          </w:p>
        </w:tc>
      </w:tr>
      <w:tr w:rsidR="001D0B5A" w14:paraId="0712C147" w14:textId="77777777">
        <w:trPr>
          <w:trHeight w:val="211"/>
          <w:jc w:val="center"/>
        </w:trPr>
        <w:tc>
          <w:tcPr>
            <w:tcW w:w="927" w:type="dxa"/>
            <w:vMerge/>
            <w:tcBorders>
              <w:top w:val="single" w:sz="8" w:space="0" w:color="000000"/>
              <w:left w:val="single" w:sz="8" w:space="0" w:color="000000"/>
              <w:bottom w:val="single" w:sz="8" w:space="0" w:color="000000"/>
              <w:right w:val="nil"/>
            </w:tcBorders>
            <w:shd w:val="clear" w:color="auto" w:fill="1F497D"/>
            <w:vAlign w:val="center"/>
          </w:tcPr>
          <w:p w14:paraId="6951FC96" w14:textId="77777777" w:rsidR="001D0B5A" w:rsidRDefault="001D0B5A">
            <w:pPr>
              <w:widowControl w:val="0"/>
              <w:pBdr>
                <w:top w:val="nil"/>
                <w:left w:val="nil"/>
                <w:bottom w:val="nil"/>
                <w:right w:val="nil"/>
                <w:between w:val="nil"/>
              </w:pBdr>
              <w:spacing w:line="276" w:lineRule="auto"/>
              <w:rPr>
                <w:b/>
                <w:color w:val="538DD5"/>
                <w:sz w:val="18"/>
                <w:szCs w:val="18"/>
              </w:rPr>
            </w:pPr>
          </w:p>
        </w:tc>
        <w:tc>
          <w:tcPr>
            <w:tcW w:w="1246" w:type="dxa"/>
            <w:vMerge w:val="restart"/>
            <w:tcBorders>
              <w:top w:val="nil"/>
              <w:left w:val="single" w:sz="8" w:space="0" w:color="000000"/>
              <w:bottom w:val="single" w:sz="4" w:space="0" w:color="000000"/>
              <w:right w:val="nil"/>
            </w:tcBorders>
            <w:vAlign w:val="center"/>
          </w:tcPr>
          <w:p w14:paraId="0953E7E7" w14:textId="77777777" w:rsidR="001D0B5A" w:rsidRDefault="00E575DA">
            <w:pPr>
              <w:jc w:val="both"/>
              <w:rPr>
                <w:color w:val="1F497D"/>
                <w:sz w:val="18"/>
                <w:szCs w:val="18"/>
              </w:rPr>
            </w:pPr>
            <w:r>
              <w:rPr>
                <w:color w:val="1F497D"/>
                <w:sz w:val="18"/>
                <w:szCs w:val="18"/>
              </w:rPr>
              <w:t>THURSDAY</w:t>
            </w:r>
          </w:p>
        </w:tc>
        <w:tc>
          <w:tcPr>
            <w:tcW w:w="926" w:type="dxa"/>
            <w:tcBorders>
              <w:top w:val="nil"/>
              <w:left w:val="nil"/>
              <w:bottom w:val="single" w:sz="4" w:space="0" w:color="000000"/>
              <w:right w:val="single" w:sz="4" w:space="0" w:color="000000"/>
            </w:tcBorders>
            <w:vAlign w:val="center"/>
          </w:tcPr>
          <w:p w14:paraId="72F4417C" w14:textId="77777777" w:rsidR="001D0B5A" w:rsidRDefault="00E575DA">
            <w:pPr>
              <w:jc w:val="both"/>
              <w:rPr>
                <w:color w:val="1F497D"/>
                <w:sz w:val="18"/>
                <w:szCs w:val="18"/>
              </w:rPr>
            </w:pPr>
            <w:r>
              <w:rPr>
                <w:color w:val="1F497D"/>
                <w:sz w:val="18"/>
                <w:szCs w:val="18"/>
              </w:rPr>
              <w:t xml:space="preserve">AM </w:t>
            </w:r>
          </w:p>
        </w:tc>
        <w:tc>
          <w:tcPr>
            <w:tcW w:w="2512" w:type="dxa"/>
            <w:tcBorders>
              <w:top w:val="nil"/>
              <w:left w:val="nil"/>
              <w:bottom w:val="single" w:sz="4" w:space="0" w:color="000000"/>
              <w:right w:val="single" w:sz="4" w:space="0" w:color="000000"/>
            </w:tcBorders>
            <w:vAlign w:val="center"/>
          </w:tcPr>
          <w:p w14:paraId="1F813792" w14:textId="77777777" w:rsidR="001D0B5A" w:rsidRDefault="00E575DA">
            <w:pPr>
              <w:jc w:val="both"/>
              <w:rPr>
                <w:color w:val="1F497D"/>
                <w:sz w:val="18"/>
                <w:szCs w:val="18"/>
              </w:rPr>
            </w:pPr>
            <w:r>
              <w:rPr>
                <w:b/>
                <w:color w:val="003366"/>
                <w:sz w:val="18"/>
                <w:szCs w:val="18"/>
              </w:rPr>
              <w:t>Seymour:</w:t>
            </w:r>
            <w:r>
              <w:rPr>
                <w:color w:val="003366"/>
                <w:sz w:val="18"/>
                <w:szCs w:val="18"/>
              </w:rPr>
              <w:t xml:space="preserve"> North Seymour </w:t>
            </w:r>
          </w:p>
        </w:tc>
        <w:tc>
          <w:tcPr>
            <w:tcW w:w="927" w:type="dxa"/>
            <w:tcBorders>
              <w:top w:val="nil"/>
              <w:left w:val="nil"/>
              <w:bottom w:val="single" w:sz="4" w:space="0" w:color="000000"/>
              <w:right w:val="single" w:sz="4" w:space="0" w:color="000000"/>
            </w:tcBorders>
            <w:vAlign w:val="center"/>
          </w:tcPr>
          <w:p w14:paraId="3B3DA9E4" w14:textId="77777777" w:rsidR="001D0B5A" w:rsidRDefault="00E575DA">
            <w:pPr>
              <w:jc w:val="both"/>
              <w:rPr>
                <w:b/>
                <w:color w:val="538DD5"/>
                <w:sz w:val="18"/>
                <w:szCs w:val="18"/>
              </w:rPr>
            </w:pPr>
            <w:r>
              <w:rPr>
                <w:b/>
                <w:color w:val="538DD5"/>
                <w:sz w:val="18"/>
                <w:szCs w:val="18"/>
              </w:rPr>
              <w:t>•</w:t>
            </w:r>
          </w:p>
        </w:tc>
        <w:tc>
          <w:tcPr>
            <w:tcW w:w="969" w:type="dxa"/>
            <w:tcBorders>
              <w:top w:val="nil"/>
              <w:left w:val="nil"/>
              <w:bottom w:val="single" w:sz="4" w:space="0" w:color="000000"/>
              <w:right w:val="single" w:sz="4" w:space="0" w:color="000000"/>
            </w:tcBorders>
            <w:vAlign w:val="center"/>
          </w:tcPr>
          <w:p w14:paraId="47AB5F1A" w14:textId="77777777" w:rsidR="001D0B5A" w:rsidRDefault="00E575DA">
            <w:pPr>
              <w:jc w:val="both"/>
              <w:rPr>
                <w:b/>
                <w:color w:val="538DD5"/>
                <w:sz w:val="18"/>
                <w:szCs w:val="18"/>
              </w:rPr>
            </w:pPr>
            <w:r>
              <w:rPr>
                <w:b/>
                <w:color w:val="538DD5"/>
                <w:sz w:val="18"/>
                <w:szCs w:val="18"/>
              </w:rPr>
              <w:t>•</w:t>
            </w:r>
          </w:p>
        </w:tc>
        <w:tc>
          <w:tcPr>
            <w:tcW w:w="877" w:type="dxa"/>
            <w:tcBorders>
              <w:top w:val="nil"/>
              <w:left w:val="nil"/>
              <w:bottom w:val="single" w:sz="4" w:space="0" w:color="000000"/>
              <w:right w:val="single" w:sz="4" w:space="0" w:color="000000"/>
            </w:tcBorders>
            <w:vAlign w:val="center"/>
          </w:tcPr>
          <w:p w14:paraId="146C4908" w14:textId="77777777" w:rsidR="001D0B5A" w:rsidRDefault="00E575DA">
            <w:pPr>
              <w:jc w:val="both"/>
              <w:rPr>
                <w:b/>
                <w:color w:val="538DD5"/>
                <w:sz w:val="18"/>
                <w:szCs w:val="18"/>
              </w:rPr>
            </w:pPr>
            <w:r>
              <w:rPr>
                <w:b/>
                <w:color w:val="538DD5"/>
                <w:sz w:val="18"/>
                <w:szCs w:val="18"/>
              </w:rPr>
              <w:t>•</w:t>
            </w:r>
          </w:p>
        </w:tc>
        <w:tc>
          <w:tcPr>
            <w:tcW w:w="889" w:type="dxa"/>
            <w:tcBorders>
              <w:top w:val="nil"/>
              <w:left w:val="nil"/>
              <w:bottom w:val="single" w:sz="4" w:space="0" w:color="000000"/>
              <w:right w:val="nil"/>
            </w:tcBorders>
            <w:vAlign w:val="center"/>
          </w:tcPr>
          <w:p w14:paraId="193A708E" w14:textId="77777777" w:rsidR="001D0B5A" w:rsidRDefault="00E575DA">
            <w:pPr>
              <w:jc w:val="both"/>
              <w:rPr>
                <w:b/>
                <w:color w:val="538DD5"/>
                <w:sz w:val="18"/>
                <w:szCs w:val="18"/>
              </w:rPr>
            </w:pPr>
            <w:r>
              <w:rPr>
                <w:b/>
                <w:color w:val="538DD5"/>
                <w:sz w:val="18"/>
                <w:szCs w:val="18"/>
              </w:rPr>
              <w:t> </w:t>
            </w:r>
          </w:p>
        </w:tc>
        <w:tc>
          <w:tcPr>
            <w:tcW w:w="927" w:type="dxa"/>
            <w:tcBorders>
              <w:top w:val="nil"/>
              <w:left w:val="single" w:sz="4" w:space="0" w:color="000000"/>
              <w:bottom w:val="single" w:sz="4" w:space="0" w:color="000000"/>
              <w:right w:val="single" w:sz="8" w:space="0" w:color="000000"/>
            </w:tcBorders>
            <w:vAlign w:val="center"/>
          </w:tcPr>
          <w:p w14:paraId="71FCB759" w14:textId="77777777" w:rsidR="001D0B5A" w:rsidRDefault="00E575DA">
            <w:pPr>
              <w:jc w:val="both"/>
              <w:rPr>
                <w:b/>
                <w:color w:val="538DD5"/>
                <w:sz w:val="18"/>
                <w:szCs w:val="18"/>
              </w:rPr>
            </w:pPr>
            <w:r>
              <w:rPr>
                <w:b/>
                <w:color w:val="538DD5"/>
                <w:sz w:val="18"/>
                <w:szCs w:val="18"/>
              </w:rPr>
              <w:t> </w:t>
            </w:r>
          </w:p>
        </w:tc>
      </w:tr>
      <w:tr w:rsidR="001D0B5A" w14:paraId="0A2F3163" w14:textId="77777777">
        <w:trPr>
          <w:trHeight w:val="211"/>
          <w:jc w:val="center"/>
        </w:trPr>
        <w:tc>
          <w:tcPr>
            <w:tcW w:w="927" w:type="dxa"/>
            <w:vMerge/>
            <w:tcBorders>
              <w:top w:val="single" w:sz="8" w:space="0" w:color="000000"/>
              <w:left w:val="single" w:sz="8" w:space="0" w:color="000000"/>
              <w:bottom w:val="single" w:sz="8" w:space="0" w:color="000000"/>
              <w:right w:val="nil"/>
            </w:tcBorders>
            <w:shd w:val="clear" w:color="auto" w:fill="1F497D"/>
            <w:vAlign w:val="center"/>
          </w:tcPr>
          <w:p w14:paraId="758D82A7" w14:textId="77777777" w:rsidR="001D0B5A" w:rsidRDefault="001D0B5A">
            <w:pPr>
              <w:widowControl w:val="0"/>
              <w:pBdr>
                <w:top w:val="nil"/>
                <w:left w:val="nil"/>
                <w:bottom w:val="nil"/>
                <w:right w:val="nil"/>
                <w:between w:val="nil"/>
              </w:pBdr>
              <w:spacing w:line="276" w:lineRule="auto"/>
              <w:rPr>
                <w:b/>
                <w:color w:val="538DD5"/>
                <w:sz w:val="18"/>
                <w:szCs w:val="18"/>
              </w:rPr>
            </w:pPr>
          </w:p>
        </w:tc>
        <w:tc>
          <w:tcPr>
            <w:tcW w:w="1246" w:type="dxa"/>
            <w:vMerge/>
            <w:tcBorders>
              <w:top w:val="nil"/>
              <w:left w:val="single" w:sz="8" w:space="0" w:color="000000"/>
              <w:bottom w:val="single" w:sz="4" w:space="0" w:color="000000"/>
              <w:right w:val="nil"/>
            </w:tcBorders>
            <w:vAlign w:val="center"/>
          </w:tcPr>
          <w:p w14:paraId="50DA33E8" w14:textId="77777777" w:rsidR="001D0B5A" w:rsidRDefault="001D0B5A">
            <w:pPr>
              <w:widowControl w:val="0"/>
              <w:pBdr>
                <w:top w:val="nil"/>
                <w:left w:val="nil"/>
                <w:bottom w:val="nil"/>
                <w:right w:val="nil"/>
                <w:between w:val="nil"/>
              </w:pBdr>
              <w:spacing w:line="276" w:lineRule="auto"/>
              <w:rPr>
                <w:b/>
                <w:color w:val="538DD5"/>
                <w:sz w:val="18"/>
                <w:szCs w:val="18"/>
              </w:rPr>
            </w:pPr>
          </w:p>
        </w:tc>
        <w:tc>
          <w:tcPr>
            <w:tcW w:w="926" w:type="dxa"/>
            <w:tcBorders>
              <w:top w:val="nil"/>
              <w:left w:val="nil"/>
              <w:bottom w:val="single" w:sz="4" w:space="0" w:color="000000"/>
              <w:right w:val="single" w:sz="4" w:space="0" w:color="000000"/>
            </w:tcBorders>
            <w:vAlign w:val="center"/>
          </w:tcPr>
          <w:p w14:paraId="5E063335" w14:textId="77777777" w:rsidR="001D0B5A" w:rsidRDefault="00E575DA">
            <w:pPr>
              <w:jc w:val="both"/>
              <w:rPr>
                <w:color w:val="1F497D"/>
                <w:sz w:val="18"/>
                <w:szCs w:val="18"/>
              </w:rPr>
            </w:pPr>
            <w:r>
              <w:rPr>
                <w:color w:val="1F497D"/>
                <w:sz w:val="18"/>
                <w:szCs w:val="18"/>
              </w:rPr>
              <w:t>PM</w:t>
            </w:r>
          </w:p>
        </w:tc>
        <w:tc>
          <w:tcPr>
            <w:tcW w:w="2512" w:type="dxa"/>
            <w:tcBorders>
              <w:top w:val="nil"/>
              <w:left w:val="nil"/>
              <w:bottom w:val="single" w:sz="4" w:space="0" w:color="000000"/>
              <w:right w:val="single" w:sz="4" w:space="0" w:color="000000"/>
            </w:tcBorders>
            <w:vAlign w:val="center"/>
          </w:tcPr>
          <w:p w14:paraId="2EE74F9F" w14:textId="77777777" w:rsidR="001D0B5A" w:rsidRDefault="00E575DA">
            <w:pPr>
              <w:jc w:val="both"/>
              <w:rPr>
                <w:color w:val="1F497D"/>
                <w:sz w:val="18"/>
                <w:szCs w:val="18"/>
              </w:rPr>
            </w:pPr>
            <w:bookmarkStart w:id="0" w:name="_heading=h.gjdgxs" w:colFirst="0" w:colLast="0"/>
            <w:bookmarkEnd w:id="0"/>
            <w:r>
              <w:rPr>
                <w:b/>
                <w:color w:val="003366"/>
                <w:sz w:val="18"/>
                <w:szCs w:val="18"/>
              </w:rPr>
              <w:t>Mosquera:</w:t>
            </w:r>
            <w:r>
              <w:rPr>
                <w:color w:val="003366"/>
                <w:sz w:val="18"/>
                <w:szCs w:val="18"/>
              </w:rPr>
              <w:t xml:space="preserve"> Mosquera</w:t>
            </w:r>
          </w:p>
        </w:tc>
        <w:tc>
          <w:tcPr>
            <w:tcW w:w="927" w:type="dxa"/>
            <w:tcBorders>
              <w:top w:val="nil"/>
              <w:left w:val="nil"/>
              <w:bottom w:val="single" w:sz="4" w:space="0" w:color="000000"/>
              <w:right w:val="single" w:sz="4" w:space="0" w:color="000000"/>
            </w:tcBorders>
            <w:vAlign w:val="center"/>
          </w:tcPr>
          <w:p w14:paraId="7AE658A8" w14:textId="77777777" w:rsidR="001D0B5A" w:rsidRDefault="00E575DA">
            <w:pPr>
              <w:jc w:val="both"/>
              <w:rPr>
                <w:b/>
                <w:color w:val="538DD5"/>
                <w:sz w:val="18"/>
                <w:szCs w:val="18"/>
              </w:rPr>
            </w:pPr>
            <w:r>
              <w:rPr>
                <w:b/>
                <w:color w:val="538DD5"/>
                <w:sz w:val="18"/>
                <w:szCs w:val="18"/>
              </w:rPr>
              <w:t>•</w:t>
            </w:r>
          </w:p>
        </w:tc>
        <w:tc>
          <w:tcPr>
            <w:tcW w:w="969" w:type="dxa"/>
            <w:tcBorders>
              <w:top w:val="nil"/>
              <w:left w:val="nil"/>
              <w:bottom w:val="single" w:sz="4" w:space="0" w:color="000000"/>
              <w:right w:val="single" w:sz="4" w:space="0" w:color="000000"/>
            </w:tcBorders>
            <w:vAlign w:val="center"/>
          </w:tcPr>
          <w:p w14:paraId="71E41353" w14:textId="77777777" w:rsidR="001D0B5A" w:rsidRDefault="00E575DA">
            <w:pPr>
              <w:jc w:val="both"/>
              <w:rPr>
                <w:b/>
                <w:color w:val="538DD5"/>
                <w:sz w:val="18"/>
                <w:szCs w:val="18"/>
              </w:rPr>
            </w:pPr>
            <w:r>
              <w:rPr>
                <w:b/>
                <w:color w:val="538DD5"/>
                <w:sz w:val="18"/>
                <w:szCs w:val="18"/>
              </w:rPr>
              <w:t>•</w:t>
            </w:r>
          </w:p>
        </w:tc>
        <w:tc>
          <w:tcPr>
            <w:tcW w:w="877" w:type="dxa"/>
            <w:tcBorders>
              <w:top w:val="nil"/>
              <w:left w:val="nil"/>
              <w:bottom w:val="single" w:sz="4" w:space="0" w:color="000000"/>
              <w:right w:val="single" w:sz="4" w:space="0" w:color="000000"/>
            </w:tcBorders>
            <w:vAlign w:val="center"/>
          </w:tcPr>
          <w:p w14:paraId="55C63F60" w14:textId="77777777" w:rsidR="001D0B5A" w:rsidRDefault="00E575DA">
            <w:pPr>
              <w:jc w:val="both"/>
              <w:rPr>
                <w:b/>
                <w:color w:val="538DD5"/>
                <w:sz w:val="18"/>
                <w:szCs w:val="18"/>
              </w:rPr>
            </w:pPr>
            <w:r>
              <w:rPr>
                <w:b/>
                <w:color w:val="538DD5"/>
                <w:sz w:val="18"/>
                <w:szCs w:val="18"/>
              </w:rPr>
              <w:t> </w:t>
            </w:r>
          </w:p>
        </w:tc>
        <w:tc>
          <w:tcPr>
            <w:tcW w:w="889" w:type="dxa"/>
            <w:tcBorders>
              <w:top w:val="nil"/>
              <w:left w:val="nil"/>
              <w:bottom w:val="single" w:sz="4" w:space="0" w:color="000000"/>
              <w:right w:val="nil"/>
            </w:tcBorders>
            <w:vAlign w:val="center"/>
          </w:tcPr>
          <w:p w14:paraId="317A3931" w14:textId="77777777" w:rsidR="001D0B5A" w:rsidRDefault="00E575DA">
            <w:pPr>
              <w:jc w:val="both"/>
              <w:rPr>
                <w:b/>
                <w:color w:val="538DD5"/>
                <w:sz w:val="18"/>
                <w:szCs w:val="18"/>
              </w:rPr>
            </w:pPr>
            <w:r>
              <w:rPr>
                <w:b/>
                <w:color w:val="538DD5"/>
                <w:sz w:val="18"/>
                <w:szCs w:val="18"/>
              </w:rPr>
              <w:t> </w:t>
            </w:r>
          </w:p>
        </w:tc>
        <w:tc>
          <w:tcPr>
            <w:tcW w:w="927" w:type="dxa"/>
            <w:tcBorders>
              <w:top w:val="nil"/>
              <w:left w:val="single" w:sz="4" w:space="0" w:color="000000"/>
              <w:bottom w:val="single" w:sz="4" w:space="0" w:color="000000"/>
              <w:right w:val="single" w:sz="8" w:space="0" w:color="000000"/>
            </w:tcBorders>
            <w:vAlign w:val="center"/>
          </w:tcPr>
          <w:p w14:paraId="38F0D52F" w14:textId="77777777" w:rsidR="001D0B5A" w:rsidRDefault="00E575DA">
            <w:pPr>
              <w:jc w:val="both"/>
              <w:rPr>
                <w:b/>
                <w:color w:val="538DD5"/>
                <w:sz w:val="18"/>
                <w:szCs w:val="18"/>
              </w:rPr>
            </w:pPr>
            <w:r>
              <w:rPr>
                <w:b/>
                <w:color w:val="538DD5"/>
                <w:sz w:val="18"/>
                <w:szCs w:val="18"/>
              </w:rPr>
              <w:t> </w:t>
            </w:r>
          </w:p>
        </w:tc>
      </w:tr>
      <w:tr w:rsidR="001D0B5A" w14:paraId="1E573377" w14:textId="77777777">
        <w:trPr>
          <w:trHeight w:val="211"/>
          <w:jc w:val="center"/>
        </w:trPr>
        <w:tc>
          <w:tcPr>
            <w:tcW w:w="927" w:type="dxa"/>
            <w:vMerge/>
            <w:tcBorders>
              <w:top w:val="single" w:sz="8" w:space="0" w:color="000000"/>
              <w:left w:val="single" w:sz="8" w:space="0" w:color="000000"/>
              <w:bottom w:val="single" w:sz="8" w:space="0" w:color="000000"/>
              <w:right w:val="nil"/>
            </w:tcBorders>
            <w:shd w:val="clear" w:color="auto" w:fill="1F497D"/>
            <w:vAlign w:val="center"/>
          </w:tcPr>
          <w:p w14:paraId="4F86571D" w14:textId="77777777" w:rsidR="001D0B5A" w:rsidRDefault="001D0B5A">
            <w:pPr>
              <w:widowControl w:val="0"/>
              <w:pBdr>
                <w:top w:val="nil"/>
                <w:left w:val="nil"/>
                <w:bottom w:val="nil"/>
                <w:right w:val="nil"/>
                <w:between w:val="nil"/>
              </w:pBdr>
              <w:spacing w:line="276" w:lineRule="auto"/>
              <w:rPr>
                <w:b/>
                <w:color w:val="538DD5"/>
                <w:sz w:val="18"/>
                <w:szCs w:val="18"/>
              </w:rPr>
            </w:pPr>
          </w:p>
        </w:tc>
        <w:tc>
          <w:tcPr>
            <w:tcW w:w="1246" w:type="dxa"/>
            <w:vMerge w:val="restart"/>
            <w:tcBorders>
              <w:top w:val="nil"/>
              <w:left w:val="single" w:sz="8" w:space="0" w:color="000000"/>
              <w:bottom w:val="single" w:sz="4" w:space="0" w:color="000000"/>
              <w:right w:val="nil"/>
            </w:tcBorders>
            <w:vAlign w:val="center"/>
          </w:tcPr>
          <w:p w14:paraId="6FC8DD8E" w14:textId="77777777" w:rsidR="001D0B5A" w:rsidRDefault="00E575DA">
            <w:pPr>
              <w:jc w:val="both"/>
              <w:rPr>
                <w:color w:val="1F497D"/>
                <w:sz w:val="18"/>
                <w:szCs w:val="18"/>
              </w:rPr>
            </w:pPr>
            <w:r>
              <w:rPr>
                <w:color w:val="1F497D"/>
                <w:sz w:val="18"/>
                <w:szCs w:val="18"/>
              </w:rPr>
              <w:t>FRIDAY</w:t>
            </w:r>
          </w:p>
        </w:tc>
        <w:tc>
          <w:tcPr>
            <w:tcW w:w="926" w:type="dxa"/>
            <w:tcBorders>
              <w:top w:val="nil"/>
              <w:left w:val="nil"/>
              <w:bottom w:val="single" w:sz="4" w:space="0" w:color="000000"/>
              <w:right w:val="single" w:sz="4" w:space="0" w:color="000000"/>
            </w:tcBorders>
            <w:vAlign w:val="center"/>
          </w:tcPr>
          <w:p w14:paraId="07E8919E" w14:textId="77777777" w:rsidR="001D0B5A" w:rsidRDefault="00E575DA">
            <w:pPr>
              <w:jc w:val="both"/>
              <w:rPr>
                <w:color w:val="1F497D"/>
                <w:sz w:val="18"/>
                <w:szCs w:val="18"/>
              </w:rPr>
            </w:pPr>
            <w:r>
              <w:rPr>
                <w:color w:val="1F497D"/>
                <w:sz w:val="18"/>
                <w:szCs w:val="18"/>
              </w:rPr>
              <w:t xml:space="preserve">AM </w:t>
            </w:r>
          </w:p>
        </w:tc>
        <w:tc>
          <w:tcPr>
            <w:tcW w:w="2512" w:type="dxa"/>
            <w:tcBorders>
              <w:top w:val="nil"/>
              <w:left w:val="nil"/>
              <w:bottom w:val="single" w:sz="4" w:space="0" w:color="000000"/>
              <w:right w:val="single" w:sz="4" w:space="0" w:color="000000"/>
            </w:tcBorders>
          </w:tcPr>
          <w:p w14:paraId="002705C9" w14:textId="77777777" w:rsidR="001D0B5A" w:rsidRDefault="00E575DA">
            <w:pPr>
              <w:jc w:val="both"/>
              <w:rPr>
                <w:color w:val="1F497D"/>
                <w:sz w:val="18"/>
                <w:szCs w:val="18"/>
              </w:rPr>
            </w:pPr>
            <w:bookmarkStart w:id="1" w:name="_heading=h.30j0zll" w:colFirst="0" w:colLast="0"/>
            <w:bookmarkEnd w:id="1"/>
            <w:r>
              <w:rPr>
                <w:b/>
                <w:color w:val="003366"/>
                <w:sz w:val="18"/>
                <w:szCs w:val="18"/>
              </w:rPr>
              <w:t xml:space="preserve">Dragon Hill </w:t>
            </w:r>
          </w:p>
        </w:tc>
        <w:tc>
          <w:tcPr>
            <w:tcW w:w="927" w:type="dxa"/>
            <w:tcBorders>
              <w:top w:val="nil"/>
              <w:left w:val="nil"/>
              <w:bottom w:val="single" w:sz="4" w:space="0" w:color="000000"/>
              <w:right w:val="single" w:sz="4" w:space="0" w:color="000000"/>
            </w:tcBorders>
          </w:tcPr>
          <w:p w14:paraId="7415AA03" w14:textId="77777777" w:rsidR="001D0B5A" w:rsidRDefault="00E575DA">
            <w:pPr>
              <w:jc w:val="both"/>
              <w:rPr>
                <w:b/>
                <w:color w:val="538DD5"/>
                <w:sz w:val="18"/>
                <w:szCs w:val="18"/>
              </w:rPr>
            </w:pPr>
            <w:r>
              <w:rPr>
                <w:b/>
                <w:color w:val="528DD4"/>
                <w:sz w:val="18"/>
                <w:szCs w:val="18"/>
              </w:rPr>
              <w:t>•</w:t>
            </w:r>
          </w:p>
        </w:tc>
        <w:tc>
          <w:tcPr>
            <w:tcW w:w="969" w:type="dxa"/>
            <w:tcBorders>
              <w:top w:val="nil"/>
              <w:left w:val="nil"/>
              <w:bottom w:val="single" w:sz="4" w:space="0" w:color="000000"/>
              <w:right w:val="single" w:sz="4" w:space="0" w:color="000000"/>
            </w:tcBorders>
          </w:tcPr>
          <w:p w14:paraId="7E28258E" w14:textId="77777777" w:rsidR="001D0B5A" w:rsidRDefault="00E575DA">
            <w:pPr>
              <w:jc w:val="both"/>
              <w:rPr>
                <w:b/>
                <w:color w:val="538DD5"/>
                <w:sz w:val="18"/>
                <w:szCs w:val="18"/>
              </w:rPr>
            </w:pPr>
            <w:r>
              <w:rPr>
                <w:b/>
                <w:color w:val="528DD4"/>
                <w:sz w:val="18"/>
                <w:szCs w:val="18"/>
              </w:rPr>
              <w:t>•</w:t>
            </w:r>
          </w:p>
        </w:tc>
        <w:tc>
          <w:tcPr>
            <w:tcW w:w="877" w:type="dxa"/>
            <w:tcBorders>
              <w:top w:val="nil"/>
              <w:left w:val="nil"/>
              <w:bottom w:val="single" w:sz="4" w:space="0" w:color="000000"/>
              <w:right w:val="single" w:sz="4" w:space="0" w:color="000000"/>
            </w:tcBorders>
          </w:tcPr>
          <w:p w14:paraId="6535B989" w14:textId="77777777" w:rsidR="001D0B5A" w:rsidRDefault="001D0B5A">
            <w:pPr>
              <w:jc w:val="both"/>
              <w:rPr>
                <w:b/>
                <w:color w:val="538DD5"/>
                <w:sz w:val="18"/>
                <w:szCs w:val="18"/>
              </w:rPr>
            </w:pPr>
          </w:p>
        </w:tc>
        <w:tc>
          <w:tcPr>
            <w:tcW w:w="889" w:type="dxa"/>
            <w:tcBorders>
              <w:top w:val="nil"/>
              <w:left w:val="nil"/>
              <w:bottom w:val="single" w:sz="4" w:space="0" w:color="000000"/>
              <w:right w:val="nil"/>
            </w:tcBorders>
          </w:tcPr>
          <w:p w14:paraId="591BADD6" w14:textId="77777777" w:rsidR="001D0B5A" w:rsidRDefault="001D0B5A">
            <w:pPr>
              <w:jc w:val="both"/>
              <w:rPr>
                <w:b/>
                <w:color w:val="538DD5"/>
                <w:sz w:val="18"/>
                <w:szCs w:val="18"/>
              </w:rPr>
            </w:pPr>
          </w:p>
        </w:tc>
        <w:tc>
          <w:tcPr>
            <w:tcW w:w="927" w:type="dxa"/>
            <w:tcBorders>
              <w:top w:val="nil"/>
              <w:left w:val="single" w:sz="4" w:space="0" w:color="000000"/>
              <w:bottom w:val="single" w:sz="4" w:space="0" w:color="000000"/>
              <w:right w:val="single" w:sz="8" w:space="0" w:color="000000"/>
            </w:tcBorders>
          </w:tcPr>
          <w:p w14:paraId="15E8C841" w14:textId="77777777" w:rsidR="001D0B5A" w:rsidRDefault="001D0B5A">
            <w:pPr>
              <w:jc w:val="both"/>
              <w:rPr>
                <w:b/>
                <w:color w:val="538DD5"/>
                <w:sz w:val="18"/>
                <w:szCs w:val="18"/>
              </w:rPr>
            </w:pPr>
          </w:p>
        </w:tc>
      </w:tr>
      <w:tr w:rsidR="001D0B5A" w14:paraId="3A97B39B" w14:textId="77777777">
        <w:trPr>
          <w:trHeight w:val="211"/>
          <w:jc w:val="center"/>
        </w:trPr>
        <w:tc>
          <w:tcPr>
            <w:tcW w:w="927" w:type="dxa"/>
            <w:vMerge/>
            <w:tcBorders>
              <w:top w:val="single" w:sz="8" w:space="0" w:color="000000"/>
              <w:left w:val="single" w:sz="8" w:space="0" w:color="000000"/>
              <w:bottom w:val="single" w:sz="8" w:space="0" w:color="000000"/>
              <w:right w:val="nil"/>
            </w:tcBorders>
            <w:shd w:val="clear" w:color="auto" w:fill="1F497D"/>
            <w:vAlign w:val="center"/>
          </w:tcPr>
          <w:p w14:paraId="125E2B82" w14:textId="77777777" w:rsidR="001D0B5A" w:rsidRDefault="001D0B5A">
            <w:pPr>
              <w:widowControl w:val="0"/>
              <w:pBdr>
                <w:top w:val="nil"/>
                <w:left w:val="nil"/>
                <w:bottom w:val="nil"/>
                <w:right w:val="nil"/>
                <w:between w:val="nil"/>
              </w:pBdr>
              <w:spacing w:line="276" w:lineRule="auto"/>
              <w:rPr>
                <w:b/>
                <w:color w:val="538DD5"/>
                <w:sz w:val="18"/>
                <w:szCs w:val="18"/>
              </w:rPr>
            </w:pPr>
          </w:p>
        </w:tc>
        <w:tc>
          <w:tcPr>
            <w:tcW w:w="1246" w:type="dxa"/>
            <w:vMerge/>
            <w:tcBorders>
              <w:top w:val="nil"/>
              <w:left w:val="single" w:sz="8" w:space="0" w:color="000000"/>
              <w:bottom w:val="single" w:sz="4" w:space="0" w:color="000000"/>
              <w:right w:val="nil"/>
            </w:tcBorders>
            <w:vAlign w:val="center"/>
          </w:tcPr>
          <w:p w14:paraId="41B7D472" w14:textId="77777777" w:rsidR="001D0B5A" w:rsidRDefault="001D0B5A">
            <w:pPr>
              <w:widowControl w:val="0"/>
              <w:pBdr>
                <w:top w:val="nil"/>
                <w:left w:val="nil"/>
                <w:bottom w:val="nil"/>
                <w:right w:val="nil"/>
                <w:between w:val="nil"/>
              </w:pBdr>
              <w:spacing w:line="276" w:lineRule="auto"/>
              <w:rPr>
                <w:b/>
                <w:color w:val="538DD5"/>
                <w:sz w:val="18"/>
                <w:szCs w:val="18"/>
              </w:rPr>
            </w:pPr>
          </w:p>
        </w:tc>
        <w:tc>
          <w:tcPr>
            <w:tcW w:w="926" w:type="dxa"/>
            <w:tcBorders>
              <w:top w:val="nil"/>
              <w:left w:val="nil"/>
              <w:bottom w:val="single" w:sz="4" w:space="0" w:color="000000"/>
              <w:right w:val="single" w:sz="4" w:space="0" w:color="000000"/>
            </w:tcBorders>
            <w:vAlign w:val="center"/>
          </w:tcPr>
          <w:p w14:paraId="445DF86C" w14:textId="77777777" w:rsidR="001D0B5A" w:rsidRDefault="00E575DA">
            <w:pPr>
              <w:jc w:val="both"/>
              <w:rPr>
                <w:color w:val="1F497D"/>
                <w:sz w:val="18"/>
                <w:szCs w:val="18"/>
              </w:rPr>
            </w:pPr>
            <w:r>
              <w:rPr>
                <w:color w:val="1F497D"/>
                <w:sz w:val="18"/>
                <w:szCs w:val="18"/>
              </w:rPr>
              <w:t>PM</w:t>
            </w:r>
          </w:p>
        </w:tc>
        <w:tc>
          <w:tcPr>
            <w:tcW w:w="2512" w:type="dxa"/>
            <w:tcBorders>
              <w:top w:val="nil"/>
              <w:left w:val="nil"/>
              <w:bottom w:val="single" w:sz="4" w:space="0" w:color="000000"/>
              <w:right w:val="single" w:sz="4" w:space="0" w:color="000000"/>
            </w:tcBorders>
          </w:tcPr>
          <w:p w14:paraId="64102D5C" w14:textId="77777777" w:rsidR="001D0B5A" w:rsidRDefault="00E575DA">
            <w:pPr>
              <w:jc w:val="both"/>
              <w:rPr>
                <w:color w:val="1F497D"/>
                <w:sz w:val="18"/>
                <w:szCs w:val="18"/>
              </w:rPr>
            </w:pPr>
            <w:bookmarkStart w:id="2" w:name="_heading=h.1fob9te" w:colFirst="0" w:colLast="0"/>
            <w:bookmarkEnd w:id="2"/>
            <w:r>
              <w:rPr>
                <w:color w:val="1F497D"/>
                <w:sz w:val="18"/>
                <w:szCs w:val="18"/>
              </w:rPr>
              <w:t>Eden Islet</w:t>
            </w:r>
          </w:p>
        </w:tc>
        <w:tc>
          <w:tcPr>
            <w:tcW w:w="927" w:type="dxa"/>
            <w:tcBorders>
              <w:top w:val="nil"/>
              <w:left w:val="nil"/>
              <w:bottom w:val="single" w:sz="4" w:space="0" w:color="000000"/>
              <w:right w:val="single" w:sz="4" w:space="0" w:color="000000"/>
            </w:tcBorders>
          </w:tcPr>
          <w:p w14:paraId="5BA9125D" w14:textId="77777777" w:rsidR="001D0B5A" w:rsidRDefault="00E575DA">
            <w:pPr>
              <w:jc w:val="both"/>
              <w:rPr>
                <w:b/>
                <w:color w:val="538DD5"/>
                <w:sz w:val="18"/>
                <w:szCs w:val="18"/>
              </w:rPr>
            </w:pPr>
            <w:r>
              <w:rPr>
                <w:b/>
                <w:color w:val="528DD4"/>
                <w:sz w:val="18"/>
                <w:szCs w:val="18"/>
              </w:rPr>
              <w:t>•</w:t>
            </w:r>
          </w:p>
        </w:tc>
        <w:tc>
          <w:tcPr>
            <w:tcW w:w="969" w:type="dxa"/>
            <w:tcBorders>
              <w:top w:val="nil"/>
              <w:left w:val="nil"/>
              <w:bottom w:val="single" w:sz="4" w:space="0" w:color="000000"/>
              <w:right w:val="single" w:sz="4" w:space="0" w:color="000000"/>
            </w:tcBorders>
          </w:tcPr>
          <w:p w14:paraId="003261DD" w14:textId="77777777" w:rsidR="001D0B5A" w:rsidRDefault="00E575DA">
            <w:pPr>
              <w:jc w:val="both"/>
              <w:rPr>
                <w:b/>
                <w:color w:val="538DD5"/>
                <w:sz w:val="18"/>
                <w:szCs w:val="18"/>
              </w:rPr>
            </w:pPr>
            <w:r>
              <w:rPr>
                <w:b/>
                <w:color w:val="528DD4"/>
                <w:sz w:val="18"/>
                <w:szCs w:val="18"/>
              </w:rPr>
              <w:t>•</w:t>
            </w:r>
          </w:p>
        </w:tc>
        <w:tc>
          <w:tcPr>
            <w:tcW w:w="877" w:type="dxa"/>
            <w:tcBorders>
              <w:top w:val="nil"/>
              <w:left w:val="nil"/>
              <w:bottom w:val="single" w:sz="4" w:space="0" w:color="000000"/>
              <w:right w:val="single" w:sz="4" w:space="0" w:color="000000"/>
            </w:tcBorders>
          </w:tcPr>
          <w:p w14:paraId="27E11A3A" w14:textId="77777777" w:rsidR="001D0B5A" w:rsidRDefault="00E575DA">
            <w:pPr>
              <w:jc w:val="both"/>
              <w:rPr>
                <w:b/>
                <w:color w:val="538DD5"/>
                <w:sz w:val="18"/>
                <w:szCs w:val="18"/>
              </w:rPr>
            </w:pPr>
            <w:r>
              <w:rPr>
                <w:b/>
                <w:color w:val="528DD4"/>
                <w:sz w:val="18"/>
                <w:szCs w:val="18"/>
              </w:rPr>
              <w:t>•</w:t>
            </w:r>
          </w:p>
        </w:tc>
        <w:tc>
          <w:tcPr>
            <w:tcW w:w="889" w:type="dxa"/>
            <w:tcBorders>
              <w:top w:val="nil"/>
              <w:left w:val="nil"/>
              <w:bottom w:val="single" w:sz="4" w:space="0" w:color="000000"/>
              <w:right w:val="nil"/>
            </w:tcBorders>
          </w:tcPr>
          <w:p w14:paraId="01B7ECBB" w14:textId="77777777" w:rsidR="001D0B5A" w:rsidRDefault="001D0B5A">
            <w:pPr>
              <w:jc w:val="both"/>
              <w:rPr>
                <w:b/>
                <w:color w:val="538DD5"/>
                <w:sz w:val="18"/>
                <w:szCs w:val="18"/>
              </w:rPr>
            </w:pPr>
          </w:p>
        </w:tc>
        <w:tc>
          <w:tcPr>
            <w:tcW w:w="927" w:type="dxa"/>
            <w:tcBorders>
              <w:top w:val="nil"/>
              <w:left w:val="single" w:sz="4" w:space="0" w:color="000000"/>
              <w:bottom w:val="single" w:sz="4" w:space="0" w:color="000000"/>
              <w:right w:val="single" w:sz="8" w:space="0" w:color="000000"/>
            </w:tcBorders>
          </w:tcPr>
          <w:p w14:paraId="080172A4" w14:textId="77777777" w:rsidR="001D0B5A" w:rsidRDefault="001D0B5A">
            <w:pPr>
              <w:jc w:val="both"/>
              <w:rPr>
                <w:b/>
                <w:color w:val="538DD5"/>
                <w:sz w:val="18"/>
                <w:szCs w:val="18"/>
              </w:rPr>
            </w:pPr>
          </w:p>
        </w:tc>
      </w:tr>
      <w:tr w:rsidR="001D0B5A" w14:paraId="5C04EC01" w14:textId="77777777">
        <w:trPr>
          <w:trHeight w:val="225"/>
          <w:jc w:val="center"/>
        </w:trPr>
        <w:tc>
          <w:tcPr>
            <w:tcW w:w="927" w:type="dxa"/>
            <w:vMerge/>
            <w:tcBorders>
              <w:top w:val="single" w:sz="8" w:space="0" w:color="000000"/>
              <w:left w:val="single" w:sz="8" w:space="0" w:color="000000"/>
              <w:bottom w:val="single" w:sz="8" w:space="0" w:color="000000"/>
              <w:right w:val="nil"/>
            </w:tcBorders>
            <w:shd w:val="clear" w:color="auto" w:fill="1F497D"/>
            <w:vAlign w:val="center"/>
          </w:tcPr>
          <w:p w14:paraId="68D20A5A" w14:textId="77777777" w:rsidR="001D0B5A" w:rsidRDefault="001D0B5A">
            <w:pPr>
              <w:widowControl w:val="0"/>
              <w:pBdr>
                <w:top w:val="nil"/>
                <w:left w:val="nil"/>
                <w:bottom w:val="nil"/>
                <w:right w:val="nil"/>
                <w:between w:val="nil"/>
              </w:pBdr>
              <w:spacing w:line="276" w:lineRule="auto"/>
              <w:rPr>
                <w:b/>
                <w:color w:val="538DD5"/>
                <w:sz w:val="18"/>
                <w:szCs w:val="18"/>
              </w:rPr>
            </w:pPr>
          </w:p>
        </w:tc>
        <w:tc>
          <w:tcPr>
            <w:tcW w:w="1246" w:type="dxa"/>
            <w:tcBorders>
              <w:top w:val="nil"/>
              <w:left w:val="single" w:sz="8" w:space="0" w:color="000000"/>
              <w:bottom w:val="single" w:sz="8" w:space="0" w:color="000000"/>
              <w:right w:val="nil"/>
            </w:tcBorders>
            <w:vAlign w:val="center"/>
          </w:tcPr>
          <w:p w14:paraId="5CE4136F" w14:textId="77777777" w:rsidR="001D0B5A" w:rsidRDefault="00E575DA">
            <w:pPr>
              <w:jc w:val="both"/>
              <w:rPr>
                <w:color w:val="1F497D"/>
                <w:sz w:val="18"/>
                <w:szCs w:val="18"/>
              </w:rPr>
            </w:pPr>
            <w:r>
              <w:rPr>
                <w:color w:val="1F497D"/>
                <w:sz w:val="18"/>
                <w:szCs w:val="18"/>
              </w:rPr>
              <w:t>SATURDAY</w:t>
            </w:r>
          </w:p>
        </w:tc>
        <w:tc>
          <w:tcPr>
            <w:tcW w:w="926" w:type="dxa"/>
            <w:tcBorders>
              <w:top w:val="nil"/>
              <w:left w:val="nil"/>
              <w:bottom w:val="single" w:sz="8" w:space="0" w:color="000000"/>
              <w:right w:val="single" w:sz="4" w:space="0" w:color="000000"/>
            </w:tcBorders>
            <w:vAlign w:val="center"/>
          </w:tcPr>
          <w:p w14:paraId="34CA6304" w14:textId="77777777" w:rsidR="001D0B5A" w:rsidRDefault="00E575DA">
            <w:pPr>
              <w:jc w:val="both"/>
              <w:rPr>
                <w:color w:val="1F497D"/>
                <w:sz w:val="18"/>
                <w:szCs w:val="18"/>
              </w:rPr>
            </w:pPr>
            <w:r>
              <w:rPr>
                <w:color w:val="1F497D"/>
                <w:sz w:val="18"/>
                <w:szCs w:val="18"/>
              </w:rPr>
              <w:t xml:space="preserve">AM </w:t>
            </w:r>
          </w:p>
        </w:tc>
        <w:tc>
          <w:tcPr>
            <w:tcW w:w="2512" w:type="dxa"/>
            <w:tcBorders>
              <w:top w:val="nil"/>
              <w:left w:val="nil"/>
              <w:bottom w:val="single" w:sz="8" w:space="0" w:color="000000"/>
              <w:right w:val="single" w:sz="4" w:space="0" w:color="000000"/>
            </w:tcBorders>
            <w:vAlign w:val="center"/>
          </w:tcPr>
          <w:p w14:paraId="53455430" w14:textId="77777777" w:rsidR="001D0B5A" w:rsidRDefault="00E575DA">
            <w:pPr>
              <w:jc w:val="both"/>
              <w:rPr>
                <w:color w:val="1F497D"/>
                <w:sz w:val="18"/>
                <w:szCs w:val="18"/>
              </w:rPr>
            </w:pPr>
            <w:r>
              <w:rPr>
                <w:b/>
                <w:color w:val="003366"/>
                <w:sz w:val="18"/>
                <w:szCs w:val="18"/>
              </w:rPr>
              <w:t>Santa Cruz:</w:t>
            </w:r>
            <w:r>
              <w:rPr>
                <w:color w:val="003366"/>
                <w:sz w:val="18"/>
                <w:szCs w:val="18"/>
              </w:rPr>
              <w:t xml:space="preserve"> Highland </w:t>
            </w:r>
          </w:p>
        </w:tc>
        <w:tc>
          <w:tcPr>
            <w:tcW w:w="927" w:type="dxa"/>
            <w:tcBorders>
              <w:top w:val="nil"/>
              <w:left w:val="nil"/>
              <w:bottom w:val="single" w:sz="8" w:space="0" w:color="000000"/>
              <w:right w:val="single" w:sz="4" w:space="0" w:color="000000"/>
            </w:tcBorders>
            <w:vAlign w:val="center"/>
          </w:tcPr>
          <w:p w14:paraId="25BB9712" w14:textId="77777777" w:rsidR="001D0B5A" w:rsidRDefault="00E575DA">
            <w:pPr>
              <w:jc w:val="both"/>
              <w:rPr>
                <w:b/>
                <w:color w:val="538DD5"/>
                <w:sz w:val="18"/>
                <w:szCs w:val="18"/>
              </w:rPr>
            </w:pPr>
            <w:r>
              <w:rPr>
                <w:b/>
                <w:color w:val="538DD5"/>
                <w:sz w:val="18"/>
                <w:szCs w:val="18"/>
              </w:rPr>
              <w:t>•</w:t>
            </w:r>
          </w:p>
        </w:tc>
        <w:tc>
          <w:tcPr>
            <w:tcW w:w="969" w:type="dxa"/>
            <w:tcBorders>
              <w:top w:val="nil"/>
              <w:left w:val="nil"/>
              <w:bottom w:val="single" w:sz="8" w:space="0" w:color="000000"/>
              <w:right w:val="single" w:sz="4" w:space="0" w:color="000000"/>
            </w:tcBorders>
            <w:vAlign w:val="center"/>
          </w:tcPr>
          <w:p w14:paraId="289F5B04" w14:textId="77777777" w:rsidR="001D0B5A" w:rsidRDefault="00E575DA">
            <w:pPr>
              <w:jc w:val="both"/>
              <w:rPr>
                <w:b/>
                <w:color w:val="538DD5"/>
                <w:sz w:val="18"/>
                <w:szCs w:val="18"/>
              </w:rPr>
            </w:pPr>
            <w:r>
              <w:rPr>
                <w:b/>
                <w:color w:val="538DD5"/>
                <w:sz w:val="18"/>
                <w:szCs w:val="18"/>
              </w:rPr>
              <w:t> </w:t>
            </w:r>
          </w:p>
        </w:tc>
        <w:tc>
          <w:tcPr>
            <w:tcW w:w="877" w:type="dxa"/>
            <w:tcBorders>
              <w:top w:val="nil"/>
              <w:left w:val="nil"/>
              <w:bottom w:val="single" w:sz="8" w:space="0" w:color="000000"/>
              <w:right w:val="single" w:sz="4" w:space="0" w:color="000000"/>
            </w:tcBorders>
            <w:vAlign w:val="center"/>
          </w:tcPr>
          <w:p w14:paraId="04737B41" w14:textId="77777777" w:rsidR="001D0B5A" w:rsidRDefault="00E575DA">
            <w:pPr>
              <w:jc w:val="both"/>
              <w:rPr>
                <w:b/>
                <w:color w:val="538DD5"/>
                <w:sz w:val="18"/>
                <w:szCs w:val="18"/>
              </w:rPr>
            </w:pPr>
            <w:r>
              <w:rPr>
                <w:b/>
                <w:color w:val="538DD5"/>
                <w:sz w:val="18"/>
                <w:szCs w:val="18"/>
              </w:rPr>
              <w:t> </w:t>
            </w:r>
          </w:p>
        </w:tc>
        <w:tc>
          <w:tcPr>
            <w:tcW w:w="889" w:type="dxa"/>
            <w:tcBorders>
              <w:top w:val="nil"/>
              <w:left w:val="nil"/>
              <w:bottom w:val="single" w:sz="8" w:space="0" w:color="000000"/>
              <w:right w:val="nil"/>
            </w:tcBorders>
            <w:vAlign w:val="center"/>
          </w:tcPr>
          <w:p w14:paraId="5D4C1513" w14:textId="77777777" w:rsidR="001D0B5A" w:rsidRDefault="00E575DA">
            <w:pPr>
              <w:jc w:val="both"/>
              <w:rPr>
                <w:b/>
                <w:color w:val="538DD5"/>
                <w:sz w:val="18"/>
                <w:szCs w:val="18"/>
              </w:rPr>
            </w:pPr>
            <w:r>
              <w:rPr>
                <w:b/>
                <w:color w:val="538DD5"/>
                <w:sz w:val="18"/>
                <w:szCs w:val="18"/>
              </w:rPr>
              <w:t> </w:t>
            </w:r>
          </w:p>
        </w:tc>
        <w:tc>
          <w:tcPr>
            <w:tcW w:w="927" w:type="dxa"/>
            <w:tcBorders>
              <w:top w:val="nil"/>
              <w:left w:val="single" w:sz="4" w:space="0" w:color="000000"/>
              <w:bottom w:val="single" w:sz="8" w:space="0" w:color="000000"/>
              <w:right w:val="single" w:sz="8" w:space="0" w:color="000000"/>
            </w:tcBorders>
            <w:vAlign w:val="center"/>
          </w:tcPr>
          <w:p w14:paraId="4AD1570A" w14:textId="77777777" w:rsidR="001D0B5A" w:rsidRDefault="00E575DA">
            <w:pPr>
              <w:jc w:val="both"/>
              <w:rPr>
                <w:b/>
                <w:color w:val="538DD5"/>
                <w:sz w:val="18"/>
                <w:szCs w:val="18"/>
              </w:rPr>
            </w:pPr>
            <w:r>
              <w:rPr>
                <w:b/>
                <w:color w:val="538DD5"/>
                <w:sz w:val="18"/>
                <w:szCs w:val="18"/>
              </w:rPr>
              <w:t> </w:t>
            </w:r>
          </w:p>
        </w:tc>
      </w:tr>
    </w:tbl>
    <w:p w14:paraId="43DEC63E" w14:textId="77777777" w:rsidR="001D0B5A" w:rsidRDefault="001D0B5A">
      <w:pPr>
        <w:jc w:val="both"/>
      </w:pPr>
    </w:p>
    <w:p w14:paraId="5468173B" w14:textId="77777777" w:rsidR="001D0B5A" w:rsidRDefault="001D0B5A">
      <w:pPr>
        <w:jc w:val="both"/>
        <w:rPr>
          <w:color w:val="2F5496"/>
          <w:sz w:val="32"/>
          <w:szCs w:val="32"/>
        </w:rPr>
      </w:pPr>
    </w:p>
    <w:p w14:paraId="3850230D" w14:textId="77777777" w:rsidR="001D0B5A" w:rsidRDefault="001D0B5A">
      <w:pPr>
        <w:jc w:val="both"/>
        <w:rPr>
          <w:color w:val="2F5496"/>
          <w:sz w:val="32"/>
          <w:szCs w:val="32"/>
        </w:rPr>
      </w:pPr>
    </w:p>
    <w:p w14:paraId="755D83C9" w14:textId="77777777" w:rsidR="001D0B5A" w:rsidRDefault="001D0B5A">
      <w:pPr>
        <w:jc w:val="both"/>
        <w:rPr>
          <w:color w:val="2F5496"/>
          <w:sz w:val="32"/>
          <w:szCs w:val="32"/>
        </w:rPr>
      </w:pPr>
    </w:p>
    <w:p w14:paraId="1F959C99" w14:textId="77777777" w:rsidR="001D0B5A" w:rsidRDefault="001D0B5A">
      <w:pPr>
        <w:jc w:val="both"/>
        <w:rPr>
          <w:color w:val="2F5496"/>
          <w:sz w:val="32"/>
          <w:szCs w:val="32"/>
        </w:rPr>
      </w:pPr>
    </w:p>
    <w:p w14:paraId="49A566AF" w14:textId="77777777" w:rsidR="001D0B5A" w:rsidRDefault="00E575DA">
      <w:pPr>
        <w:jc w:val="both"/>
        <w:rPr>
          <w:b/>
        </w:rPr>
      </w:pPr>
      <w:r>
        <w:rPr>
          <w:color w:val="2F5496"/>
          <w:sz w:val="32"/>
          <w:szCs w:val="32"/>
        </w:rPr>
        <w:lastRenderedPageBreak/>
        <w:t>DAY 1- Tuesday / - San Cristobal: Lobos Island </w:t>
      </w:r>
    </w:p>
    <w:p w14:paraId="69611DE4" w14:textId="77777777" w:rsidR="001D0B5A" w:rsidRDefault="00E575DA">
      <w:pPr>
        <w:jc w:val="both"/>
        <w:rPr>
          <w:color w:val="2F5496"/>
          <w:sz w:val="32"/>
          <w:szCs w:val="32"/>
        </w:rPr>
      </w:pPr>
      <w:r>
        <w:rPr>
          <w:color w:val="2F5496"/>
          <w:sz w:val="32"/>
          <w:szCs w:val="32"/>
        </w:rPr>
        <w:t>AM: ARRIVAL AT SAN CRISTOBAL AIRPORT</w:t>
      </w:r>
    </w:p>
    <w:p w14:paraId="4DC49742" w14:textId="77777777" w:rsidR="001D0B5A" w:rsidRDefault="00E575DA">
      <w:pPr>
        <w:jc w:val="both"/>
      </w:pPr>
      <w:r>
        <w:t>Departure to the Galapagos Islands, arrival at San Cristobal airport, where our naturalist guide of the National Park will be waiting for you</w:t>
      </w:r>
      <w:r>
        <w:rPr>
          <w:color w:val="000000"/>
        </w:rPr>
        <w:t>.</w:t>
      </w:r>
    </w:p>
    <w:p w14:paraId="09EB9A3E" w14:textId="77777777" w:rsidR="001D0B5A" w:rsidRDefault="00E575DA">
      <w:pPr>
        <w:jc w:val="both"/>
        <w:rPr>
          <w:b/>
        </w:rPr>
      </w:pPr>
      <w:r>
        <w:rPr>
          <w:b/>
          <w:noProof/>
        </w:rPr>
        <w:drawing>
          <wp:inline distT="0" distB="0" distL="0" distR="0" wp14:anchorId="6CD25765" wp14:editId="5C6FBC9E">
            <wp:extent cx="5731510" cy="2159635"/>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31510" cy="2159635"/>
                    </a:xfrm>
                    <a:prstGeom prst="rect">
                      <a:avLst/>
                    </a:prstGeom>
                    <a:ln/>
                  </pic:spPr>
                </pic:pic>
              </a:graphicData>
            </a:graphic>
          </wp:inline>
        </w:drawing>
      </w:r>
    </w:p>
    <w:p w14:paraId="2E88F924" w14:textId="77777777" w:rsidR="001D0B5A" w:rsidRDefault="001D0B5A">
      <w:pPr>
        <w:jc w:val="both"/>
        <w:rPr>
          <w:color w:val="2F5496"/>
          <w:sz w:val="32"/>
          <w:szCs w:val="32"/>
        </w:rPr>
      </w:pPr>
    </w:p>
    <w:p w14:paraId="57CAB1E5" w14:textId="77777777" w:rsidR="001D0B5A" w:rsidRDefault="00E575DA">
      <w:pPr>
        <w:jc w:val="both"/>
        <w:rPr>
          <w:i/>
          <w:highlight w:val="yellow"/>
        </w:rPr>
      </w:pPr>
      <w:r>
        <w:rPr>
          <w:i/>
          <w:highlight w:val="yellow"/>
        </w:rPr>
        <w:t xml:space="preserve">The Lobos Island itinerary has been changed since September 20, 2023, due to a contingency conservation plan for the species on this island. By the authorization of the Galapagos National Park, only </w:t>
      </w:r>
      <w:proofErr w:type="gramStart"/>
      <w:r>
        <w:rPr>
          <w:i/>
          <w:highlight w:val="yellow"/>
        </w:rPr>
        <w:t>a  panga</w:t>
      </w:r>
      <w:proofErr w:type="gramEnd"/>
      <w:r>
        <w:rPr>
          <w:i/>
          <w:highlight w:val="yellow"/>
        </w:rPr>
        <w:t xml:space="preserve"> and snorkel tour around the island will be allowed.</w:t>
      </w:r>
    </w:p>
    <w:p w14:paraId="1617738A" w14:textId="77777777" w:rsidR="001D0B5A" w:rsidRDefault="00E575DA">
      <w:pPr>
        <w:spacing w:line="240" w:lineRule="auto"/>
        <w:jc w:val="both"/>
      </w:pPr>
      <w:r>
        <w:rPr>
          <w:i/>
          <w:highlight w:val="yellow"/>
        </w:rPr>
        <w:t>This itinerary will return to normal once the Galapagos National Park deems it optimal for welcoming guests again.</w:t>
      </w:r>
    </w:p>
    <w:p w14:paraId="1CB82457" w14:textId="77777777" w:rsidR="001D0B5A" w:rsidRDefault="001D0B5A">
      <w:pPr>
        <w:jc w:val="both"/>
        <w:rPr>
          <w:sz w:val="24"/>
          <w:szCs w:val="24"/>
        </w:rPr>
      </w:pPr>
    </w:p>
    <w:p w14:paraId="5F56E1B7" w14:textId="77777777" w:rsidR="001D0B5A" w:rsidRDefault="00E575DA">
      <w:pPr>
        <w:jc w:val="both"/>
        <w:rPr>
          <w:color w:val="2F5496"/>
          <w:sz w:val="32"/>
          <w:szCs w:val="32"/>
        </w:rPr>
      </w:pPr>
      <w:r>
        <w:rPr>
          <w:color w:val="2F5496"/>
          <w:sz w:val="32"/>
          <w:szCs w:val="32"/>
        </w:rPr>
        <w:t>PM: LOBOS ISLAND</w:t>
      </w:r>
    </w:p>
    <w:p w14:paraId="231E0798" w14:textId="77777777" w:rsidR="001D0B5A" w:rsidRDefault="00E575DA">
      <w:pPr>
        <w:ind w:left="-5"/>
        <w:jc w:val="both"/>
      </w:pPr>
      <w:proofErr w:type="gramStart"/>
      <w:r>
        <w:t>Lobos</w:t>
      </w:r>
      <w:proofErr w:type="gramEnd"/>
      <w:r>
        <w:t xml:space="preserve"> island is a small islet separated from San Cristobal by a narrow channel, forming a sheltered bay where sea lion pups play in tidal pools. A small colony of blue footed boobies, which often nest right on the trail, will give you the opportunity to observe their famous courtship dance.</w:t>
      </w:r>
    </w:p>
    <w:p w14:paraId="52160B17" w14:textId="77777777" w:rsidR="001D0B5A" w:rsidRDefault="001D0B5A">
      <w:pPr>
        <w:ind w:left="-5"/>
        <w:jc w:val="both"/>
      </w:pPr>
    </w:p>
    <w:p w14:paraId="32B44607" w14:textId="77777777" w:rsidR="001D0B5A" w:rsidRDefault="00E575DA">
      <w:pPr>
        <w:ind w:left="-5"/>
        <w:jc w:val="both"/>
      </w:pPr>
      <w:r>
        <w:rPr>
          <w:noProof/>
        </w:rPr>
        <w:lastRenderedPageBreak/>
        <w:drawing>
          <wp:inline distT="0" distB="0" distL="0" distR="0" wp14:anchorId="45A3EE36" wp14:editId="3CF66E46">
            <wp:extent cx="5731510" cy="1910715"/>
            <wp:effectExtent l="0" t="0" r="0" b="0"/>
            <wp:docPr id="15" name="image10.png" descr="Animal acostado en el suel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0.png" descr="Animal acostado en el suelo&#10;&#10;Descripción generada automáticamente con confianza media"/>
                    <pic:cNvPicPr preferRelativeResize="0"/>
                  </pic:nvPicPr>
                  <pic:blipFill>
                    <a:blip r:embed="rId9"/>
                    <a:srcRect/>
                    <a:stretch>
                      <a:fillRect/>
                    </a:stretch>
                  </pic:blipFill>
                  <pic:spPr>
                    <a:xfrm>
                      <a:off x="0" y="0"/>
                      <a:ext cx="5731510" cy="1910715"/>
                    </a:xfrm>
                    <a:prstGeom prst="rect">
                      <a:avLst/>
                    </a:prstGeom>
                    <a:ln/>
                  </pic:spPr>
                </pic:pic>
              </a:graphicData>
            </a:graphic>
          </wp:inline>
        </w:drawing>
      </w:r>
    </w:p>
    <w:p w14:paraId="48EF37C2" w14:textId="77777777" w:rsidR="001D0B5A" w:rsidRDefault="001D0B5A">
      <w:pPr>
        <w:ind w:left="-5"/>
        <w:jc w:val="both"/>
        <w:rPr>
          <w:b/>
          <w:i/>
        </w:rPr>
      </w:pPr>
    </w:p>
    <w:p w14:paraId="1C3AF6AE" w14:textId="77777777" w:rsidR="001D0B5A" w:rsidRDefault="00E575DA">
      <w:pPr>
        <w:ind w:left="-5"/>
        <w:jc w:val="both"/>
        <w:rPr>
          <w:i/>
        </w:rPr>
      </w:pPr>
      <w:r>
        <w:rPr>
          <w:b/>
          <w:i/>
        </w:rPr>
        <w:t xml:space="preserve">Highlights: </w:t>
      </w:r>
      <w:r>
        <w:rPr>
          <w:i/>
        </w:rPr>
        <w:t>Galapagos sea lions, marine Iguanas, magnificent &amp; great frigatebirds, blue-footed Boobies, San Cristobal Lava Lizards.</w:t>
      </w:r>
    </w:p>
    <w:tbl>
      <w:tblPr>
        <w:tblStyle w:val="9"/>
        <w:tblW w:w="3008" w:type="dxa"/>
        <w:tblInd w:w="0" w:type="dxa"/>
        <w:tblLayout w:type="fixed"/>
        <w:tblLook w:val="0400" w:firstRow="0" w:lastRow="0" w:firstColumn="0" w:lastColumn="0" w:noHBand="0" w:noVBand="1"/>
      </w:tblPr>
      <w:tblGrid>
        <w:gridCol w:w="983"/>
        <w:gridCol w:w="2025"/>
      </w:tblGrid>
      <w:tr w:rsidR="001D0B5A" w14:paraId="7FEA41BF"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D162597" w14:textId="77777777" w:rsidR="001D0B5A" w:rsidRDefault="00E575DA">
            <w:pPr>
              <w:jc w:val="both"/>
              <w:rPr>
                <w:rFonts w:ascii="Times New Roman" w:eastAsia="Times New Roman" w:hAnsi="Times New Roman" w:cs="Times New Roman"/>
              </w:rPr>
            </w:pPr>
            <w:r>
              <w:rPr>
                <w:b/>
                <w:color w:val="FFFFFF"/>
                <w:sz w:val="20"/>
                <w:szCs w:val="20"/>
              </w:rPr>
              <w:t>Meals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CC40E" w14:textId="77777777" w:rsidR="001D0B5A" w:rsidRDefault="00E575DA">
            <w:pPr>
              <w:jc w:val="both"/>
              <w:rPr>
                <w:color w:val="000000"/>
                <w:sz w:val="20"/>
                <w:szCs w:val="20"/>
              </w:rPr>
            </w:pPr>
            <w:r>
              <w:rPr>
                <w:color w:val="000000"/>
                <w:sz w:val="20"/>
                <w:szCs w:val="20"/>
              </w:rPr>
              <w:t xml:space="preserve"> L / D</w:t>
            </w:r>
          </w:p>
        </w:tc>
      </w:tr>
      <w:tr w:rsidR="001D0B5A" w14:paraId="00819896"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8E9358B" w14:textId="77777777" w:rsidR="001D0B5A" w:rsidRDefault="00E575DA">
            <w:pPr>
              <w:jc w:val="both"/>
              <w:rPr>
                <w:rFonts w:ascii="Times New Roman" w:eastAsia="Times New Roman" w:hAnsi="Times New Roman" w:cs="Times New Roman"/>
              </w:rPr>
            </w:pPr>
            <w:r>
              <w:rPr>
                <w:b/>
                <w:color w:val="FFFFFF"/>
                <w:sz w:val="20"/>
                <w:szCs w:val="20"/>
              </w:rPr>
              <w:t>Trail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80AC3" w14:textId="77777777" w:rsidR="001D0B5A" w:rsidRDefault="00E575DA">
            <w:pPr>
              <w:jc w:val="both"/>
              <w:rPr>
                <w:rFonts w:ascii="Times New Roman" w:eastAsia="Times New Roman" w:hAnsi="Times New Roman" w:cs="Times New Roman"/>
              </w:rPr>
            </w:pPr>
            <w:r>
              <w:rPr>
                <w:color w:val="000000"/>
                <w:sz w:val="20"/>
                <w:szCs w:val="20"/>
              </w:rPr>
              <w:t>0,6 km / 0,4 mi</w:t>
            </w:r>
          </w:p>
        </w:tc>
      </w:tr>
      <w:tr w:rsidR="001D0B5A" w14:paraId="6C7E4276"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6C75962" w14:textId="77777777" w:rsidR="001D0B5A" w:rsidRDefault="00E575DA">
            <w:pPr>
              <w:jc w:val="both"/>
              <w:rPr>
                <w:rFonts w:ascii="Times New Roman" w:eastAsia="Times New Roman" w:hAnsi="Times New Roman" w:cs="Times New Roman"/>
              </w:rPr>
            </w:pPr>
            <w:r>
              <w:rPr>
                <w:b/>
                <w:color w:val="FFFFFF"/>
                <w:sz w:val="20"/>
                <w:szCs w:val="20"/>
              </w:rPr>
              <w:t>Level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CC27F" w14:textId="77777777" w:rsidR="001D0B5A" w:rsidRDefault="00E575DA">
            <w:pPr>
              <w:jc w:val="both"/>
              <w:rPr>
                <w:color w:val="000000"/>
                <w:sz w:val="20"/>
                <w:szCs w:val="20"/>
              </w:rPr>
            </w:pPr>
            <w:r>
              <w:rPr>
                <w:color w:val="000000"/>
                <w:sz w:val="20"/>
                <w:szCs w:val="20"/>
              </w:rPr>
              <w:t>3</w:t>
            </w:r>
          </w:p>
        </w:tc>
      </w:tr>
      <w:tr w:rsidR="001D0B5A" w14:paraId="108F1A61"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2C89387" w14:textId="77777777" w:rsidR="001D0B5A" w:rsidRDefault="00E575DA">
            <w:pPr>
              <w:jc w:val="both"/>
              <w:rPr>
                <w:rFonts w:ascii="Times New Roman" w:eastAsia="Times New Roman" w:hAnsi="Times New Roman" w:cs="Times New Roman"/>
              </w:rPr>
            </w:pPr>
            <w:r>
              <w:rPr>
                <w:b/>
                <w:color w:val="FFFFFF"/>
                <w:sz w:val="20"/>
                <w:szCs w:val="20"/>
              </w:rPr>
              <w:t>Activities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07E6E" w14:textId="77777777" w:rsidR="001D0B5A" w:rsidRDefault="00E575DA">
            <w:pPr>
              <w:jc w:val="both"/>
              <w:rPr>
                <w:rFonts w:ascii="Times New Roman" w:eastAsia="Times New Roman" w:hAnsi="Times New Roman" w:cs="Times New Roman"/>
              </w:rPr>
            </w:pPr>
            <w:r>
              <w:rPr>
                <w:sz w:val="20"/>
                <w:szCs w:val="20"/>
              </w:rPr>
              <w:t>Snorkel, Panga Ride</w:t>
            </w:r>
          </w:p>
        </w:tc>
      </w:tr>
    </w:tbl>
    <w:p w14:paraId="5CF3BB9A" w14:textId="77777777" w:rsidR="001D0B5A" w:rsidRDefault="001D0B5A">
      <w:pPr>
        <w:jc w:val="both"/>
        <w:rPr>
          <w:b/>
          <w:i/>
        </w:rPr>
      </w:pPr>
    </w:p>
    <w:p w14:paraId="0D70DDE9" w14:textId="77777777" w:rsidR="001D0B5A" w:rsidRDefault="001D0B5A">
      <w:pPr>
        <w:jc w:val="both"/>
      </w:pPr>
    </w:p>
    <w:p w14:paraId="3DFDFAC0" w14:textId="77777777" w:rsidR="001D0B5A" w:rsidRDefault="00E575DA">
      <w:pPr>
        <w:jc w:val="both"/>
        <w:rPr>
          <w:color w:val="2F5496"/>
          <w:sz w:val="32"/>
          <w:szCs w:val="32"/>
        </w:rPr>
      </w:pPr>
      <w:r>
        <w:rPr>
          <w:color w:val="2F5496"/>
          <w:sz w:val="32"/>
          <w:szCs w:val="32"/>
        </w:rPr>
        <w:t>Day 2- Wednesday/ -Santa Fe- South Plaza</w:t>
      </w:r>
    </w:p>
    <w:p w14:paraId="5389800D" w14:textId="77777777" w:rsidR="001D0B5A" w:rsidRDefault="00E575DA">
      <w:pPr>
        <w:jc w:val="both"/>
        <w:rPr>
          <w:color w:val="2F5496"/>
          <w:sz w:val="32"/>
          <w:szCs w:val="32"/>
        </w:rPr>
      </w:pPr>
      <w:r>
        <w:rPr>
          <w:color w:val="2F5496"/>
          <w:sz w:val="32"/>
          <w:szCs w:val="32"/>
        </w:rPr>
        <w:t>AM: SANTA FE</w:t>
      </w:r>
    </w:p>
    <w:p w14:paraId="5D024691" w14:textId="77777777" w:rsidR="001D0B5A" w:rsidRDefault="00E575DA">
      <w:pPr>
        <w:ind w:left="-5"/>
        <w:jc w:val="both"/>
      </w:pPr>
      <w:r>
        <w:t>Giant Prickly-pear cactus and barren lava rocks surround the landing spot at Santa Fe, located inside one of the most beautiful bays in the Galapagos. Turquoise water and white sand beaches make this location a perfect home for a large colony of sea lions which you will see basking in the sand. Inland, look down for endemic Santa Fe land iguanas, but also look up for Galapagos hawks, which often perch at the top of the cactus looking for prey. Darwin finches, Galapagos doves, mockingbirds and lava lizards a</w:t>
      </w:r>
      <w:r>
        <w:t xml:space="preserve">re also common along the trail.  </w:t>
      </w:r>
    </w:p>
    <w:p w14:paraId="3B5A0C55" w14:textId="77777777" w:rsidR="001D0B5A" w:rsidRDefault="00E575DA">
      <w:pPr>
        <w:ind w:left="-5"/>
        <w:jc w:val="both"/>
      </w:pPr>
      <w:r>
        <w:rPr>
          <w:b/>
        </w:rPr>
        <w:t>Snorkel:</w:t>
      </w:r>
      <w:r>
        <w:t xml:space="preserve"> After the hike, you will have the option to kayak or snorkel in the sheltered waters inside the bay, where you can swim with sea lion pups and reef sharks. Also look for sea turtles, rays and a large variety of tropical fish including large schools of surgeonfish and parrotfish. </w:t>
      </w:r>
    </w:p>
    <w:p w14:paraId="0897E2B0" w14:textId="77777777" w:rsidR="001D0B5A" w:rsidRDefault="00E575DA">
      <w:pPr>
        <w:ind w:left="-5"/>
        <w:jc w:val="both"/>
      </w:pPr>
      <w:r>
        <w:rPr>
          <w:noProof/>
        </w:rPr>
        <w:lastRenderedPageBreak/>
        <w:drawing>
          <wp:inline distT="0" distB="0" distL="0" distR="0" wp14:anchorId="54F15968" wp14:editId="49FFCCCA">
            <wp:extent cx="5715000" cy="19050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15000" cy="1905000"/>
                    </a:xfrm>
                    <a:prstGeom prst="rect">
                      <a:avLst/>
                    </a:prstGeom>
                    <a:ln/>
                  </pic:spPr>
                </pic:pic>
              </a:graphicData>
            </a:graphic>
          </wp:inline>
        </w:drawing>
      </w:r>
    </w:p>
    <w:p w14:paraId="45E02A31" w14:textId="77777777" w:rsidR="001D0B5A" w:rsidRDefault="00E575DA">
      <w:pPr>
        <w:ind w:left="-5"/>
        <w:jc w:val="both"/>
        <w:rPr>
          <w:i/>
        </w:rPr>
      </w:pPr>
      <w:r>
        <w:rPr>
          <w:b/>
          <w:i/>
        </w:rPr>
        <w:t>Highlights:</w:t>
      </w:r>
      <w:r>
        <w:rPr>
          <w:i/>
        </w:rPr>
        <w:t xml:space="preserve"> Giant cactus, </w:t>
      </w:r>
      <w:proofErr w:type="gramStart"/>
      <w:r>
        <w:rPr>
          <w:i/>
        </w:rPr>
        <w:t>Santa Fe bay</w:t>
      </w:r>
      <w:proofErr w:type="gramEnd"/>
      <w:r>
        <w:rPr>
          <w:i/>
        </w:rPr>
        <w:t>, Galapagos sea lions, Santa Fe land iguanas, Galapagos hawks, Galapagos doves, reef sharks.</w:t>
      </w:r>
    </w:p>
    <w:tbl>
      <w:tblPr>
        <w:tblStyle w:val="8"/>
        <w:tblW w:w="39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1D0B5A" w14:paraId="2F9575F4" w14:textId="77777777">
        <w:tc>
          <w:tcPr>
            <w:tcW w:w="1129" w:type="dxa"/>
            <w:shd w:val="clear" w:color="auto" w:fill="16253D"/>
          </w:tcPr>
          <w:p w14:paraId="43BF72BE" w14:textId="77777777" w:rsidR="001D0B5A" w:rsidRDefault="00E575DA">
            <w:pPr>
              <w:jc w:val="both"/>
              <w:rPr>
                <w:b/>
                <w:color w:val="FFFFFF"/>
                <w:sz w:val="20"/>
                <w:szCs w:val="20"/>
              </w:rPr>
            </w:pPr>
            <w:r>
              <w:rPr>
                <w:b/>
                <w:color w:val="FFFFFF"/>
                <w:sz w:val="20"/>
                <w:szCs w:val="20"/>
              </w:rPr>
              <w:t>Trail</w:t>
            </w:r>
          </w:p>
        </w:tc>
        <w:tc>
          <w:tcPr>
            <w:tcW w:w="2835" w:type="dxa"/>
          </w:tcPr>
          <w:p w14:paraId="22A1ADCE" w14:textId="77777777" w:rsidR="001D0B5A" w:rsidRDefault="00E575DA">
            <w:pPr>
              <w:jc w:val="both"/>
              <w:rPr>
                <w:sz w:val="20"/>
                <w:szCs w:val="20"/>
              </w:rPr>
            </w:pPr>
            <w:r>
              <w:rPr>
                <w:sz w:val="20"/>
                <w:szCs w:val="20"/>
              </w:rPr>
              <w:t>0,8 km / 0,5 mi</w:t>
            </w:r>
          </w:p>
        </w:tc>
      </w:tr>
      <w:tr w:rsidR="001D0B5A" w14:paraId="073350F6" w14:textId="77777777">
        <w:tc>
          <w:tcPr>
            <w:tcW w:w="1129" w:type="dxa"/>
            <w:shd w:val="clear" w:color="auto" w:fill="16253D"/>
          </w:tcPr>
          <w:p w14:paraId="13DADB60" w14:textId="77777777" w:rsidR="001D0B5A" w:rsidRDefault="00E575DA">
            <w:pPr>
              <w:jc w:val="both"/>
              <w:rPr>
                <w:b/>
                <w:color w:val="FFFFFF"/>
                <w:sz w:val="20"/>
                <w:szCs w:val="20"/>
              </w:rPr>
            </w:pPr>
            <w:r>
              <w:rPr>
                <w:b/>
                <w:color w:val="FFFFFF"/>
                <w:sz w:val="20"/>
                <w:szCs w:val="20"/>
              </w:rPr>
              <w:t>Level</w:t>
            </w:r>
          </w:p>
        </w:tc>
        <w:tc>
          <w:tcPr>
            <w:tcW w:w="2835" w:type="dxa"/>
          </w:tcPr>
          <w:p w14:paraId="4E1E9B29" w14:textId="77777777" w:rsidR="001D0B5A" w:rsidRDefault="00E575DA">
            <w:pPr>
              <w:jc w:val="both"/>
              <w:rPr>
                <w:sz w:val="20"/>
                <w:szCs w:val="20"/>
              </w:rPr>
            </w:pPr>
            <w:r>
              <w:rPr>
                <w:sz w:val="20"/>
                <w:szCs w:val="20"/>
              </w:rPr>
              <w:t>2</w:t>
            </w:r>
          </w:p>
        </w:tc>
      </w:tr>
      <w:tr w:rsidR="001D0B5A" w14:paraId="7EAE18FD" w14:textId="77777777">
        <w:tc>
          <w:tcPr>
            <w:tcW w:w="1129" w:type="dxa"/>
            <w:shd w:val="clear" w:color="auto" w:fill="16253D"/>
          </w:tcPr>
          <w:p w14:paraId="56B59168" w14:textId="77777777" w:rsidR="001D0B5A" w:rsidRDefault="00E575DA">
            <w:pPr>
              <w:jc w:val="both"/>
              <w:rPr>
                <w:b/>
                <w:color w:val="FFFFFF"/>
                <w:sz w:val="20"/>
                <w:szCs w:val="20"/>
              </w:rPr>
            </w:pPr>
            <w:r>
              <w:rPr>
                <w:b/>
                <w:color w:val="FFFFFF"/>
                <w:sz w:val="20"/>
                <w:szCs w:val="20"/>
              </w:rPr>
              <w:t>Activities</w:t>
            </w:r>
          </w:p>
        </w:tc>
        <w:tc>
          <w:tcPr>
            <w:tcW w:w="2835" w:type="dxa"/>
          </w:tcPr>
          <w:p w14:paraId="0E982AC9" w14:textId="77777777" w:rsidR="001D0B5A" w:rsidRDefault="00E575DA">
            <w:pPr>
              <w:jc w:val="both"/>
              <w:rPr>
                <w:sz w:val="20"/>
                <w:szCs w:val="20"/>
              </w:rPr>
            </w:pPr>
            <w:r>
              <w:rPr>
                <w:sz w:val="20"/>
                <w:szCs w:val="20"/>
              </w:rPr>
              <w:t>Dry landing and hiking</w:t>
            </w:r>
          </w:p>
        </w:tc>
      </w:tr>
    </w:tbl>
    <w:p w14:paraId="7801960C" w14:textId="77777777" w:rsidR="001D0B5A" w:rsidRDefault="001D0B5A">
      <w:pPr>
        <w:jc w:val="both"/>
        <w:rPr>
          <w:b/>
          <w:i/>
        </w:rPr>
      </w:pPr>
    </w:p>
    <w:p w14:paraId="6FE6392D" w14:textId="77777777" w:rsidR="001D0B5A" w:rsidRDefault="001D0B5A">
      <w:pPr>
        <w:jc w:val="both"/>
        <w:rPr>
          <w:color w:val="2F5496"/>
          <w:sz w:val="32"/>
          <w:szCs w:val="32"/>
        </w:rPr>
      </w:pPr>
    </w:p>
    <w:p w14:paraId="6E2C660F" w14:textId="77777777" w:rsidR="001D0B5A" w:rsidRDefault="00E575DA">
      <w:pPr>
        <w:jc w:val="both"/>
        <w:rPr>
          <w:color w:val="2F5496"/>
          <w:sz w:val="32"/>
          <w:szCs w:val="32"/>
        </w:rPr>
      </w:pPr>
      <w:r>
        <w:rPr>
          <w:color w:val="2F5496"/>
          <w:sz w:val="32"/>
          <w:szCs w:val="32"/>
        </w:rPr>
        <w:t>PM: PLAZAS</w:t>
      </w:r>
    </w:p>
    <w:p w14:paraId="38545140" w14:textId="77777777" w:rsidR="001D0B5A" w:rsidRDefault="00E575DA">
      <w:pPr>
        <w:ind w:left="-5"/>
        <w:jc w:val="both"/>
      </w:pPr>
      <w:r>
        <w:t>Of the two twin islands, only South Plazas is allowed to be visited, while North plazas is kept exclusively for scientific research. This is a small islet, but it packs an impressive amount of wildlife. Right after you land you will see Galapagos land iguanas waiting under prickly-pear cactus feed on their fruits. A large colony of sea lions will give you the opportunity to see playful pups enjoying the tide pools, but also large grumpy males defending their territories. The trail will take you to a cliff w</w:t>
      </w:r>
      <w:r>
        <w:t>here you can observe many sea birds, such as frigatebirds, red-billed tropicbirds, boobies, swallow-tailed gulls and pelicans. A reddish succulent vegetation with scattered cactus covers most of the islands like a carpet, giving this island a unique personality.</w:t>
      </w:r>
    </w:p>
    <w:p w14:paraId="15BDCB36" w14:textId="77777777" w:rsidR="001D0B5A" w:rsidRDefault="00E575DA">
      <w:pPr>
        <w:jc w:val="both"/>
        <w:rPr>
          <w:b/>
          <w:i/>
        </w:rPr>
      </w:pPr>
      <w:r>
        <w:rPr>
          <w:noProof/>
        </w:rPr>
        <w:drawing>
          <wp:inline distT="0" distB="0" distL="0" distR="0" wp14:anchorId="75602B56" wp14:editId="056B66CD">
            <wp:extent cx="5715000" cy="19050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715000" cy="1905000"/>
                    </a:xfrm>
                    <a:prstGeom prst="rect">
                      <a:avLst/>
                    </a:prstGeom>
                    <a:ln/>
                  </pic:spPr>
                </pic:pic>
              </a:graphicData>
            </a:graphic>
          </wp:inline>
        </w:drawing>
      </w:r>
    </w:p>
    <w:p w14:paraId="2D298A9E" w14:textId="77777777" w:rsidR="001D0B5A" w:rsidRDefault="00E575DA">
      <w:pPr>
        <w:jc w:val="both"/>
        <w:rPr>
          <w:i/>
        </w:rPr>
      </w:pPr>
      <w:r>
        <w:rPr>
          <w:b/>
          <w:i/>
        </w:rPr>
        <w:lastRenderedPageBreak/>
        <w:t>Highlights:</w:t>
      </w:r>
      <w:r>
        <w:rPr>
          <w:i/>
        </w:rPr>
        <w:t xml:space="preserve"> Galapagos land iguanas, sea lions, tropicbirds, pelicans, boobies, Galapagos shearwaters, swallow-tailed gulls. </w:t>
      </w:r>
    </w:p>
    <w:tbl>
      <w:tblPr>
        <w:tblStyle w:val="7"/>
        <w:tblW w:w="3008" w:type="dxa"/>
        <w:tblInd w:w="0" w:type="dxa"/>
        <w:tblLayout w:type="fixed"/>
        <w:tblLook w:val="0400" w:firstRow="0" w:lastRow="0" w:firstColumn="0" w:lastColumn="0" w:noHBand="0" w:noVBand="1"/>
      </w:tblPr>
      <w:tblGrid>
        <w:gridCol w:w="983"/>
        <w:gridCol w:w="2025"/>
      </w:tblGrid>
      <w:tr w:rsidR="001D0B5A" w14:paraId="34BDDF7D"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DB7AB7D" w14:textId="77777777" w:rsidR="001D0B5A" w:rsidRDefault="00E575DA">
            <w:pPr>
              <w:jc w:val="both"/>
              <w:rPr>
                <w:rFonts w:ascii="Times New Roman" w:eastAsia="Times New Roman" w:hAnsi="Times New Roman" w:cs="Times New Roman"/>
              </w:rPr>
            </w:pPr>
            <w:r>
              <w:rPr>
                <w:b/>
                <w:color w:val="FFFFFF"/>
                <w:sz w:val="20"/>
                <w:szCs w:val="20"/>
              </w:rPr>
              <w:t>Trail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A96F3" w14:textId="77777777" w:rsidR="001D0B5A" w:rsidRDefault="00E575DA">
            <w:pPr>
              <w:jc w:val="both"/>
              <w:rPr>
                <w:rFonts w:ascii="Times New Roman" w:eastAsia="Times New Roman" w:hAnsi="Times New Roman" w:cs="Times New Roman"/>
              </w:rPr>
            </w:pPr>
            <w:r>
              <w:rPr>
                <w:color w:val="000000"/>
                <w:sz w:val="20"/>
                <w:szCs w:val="20"/>
              </w:rPr>
              <w:t>1,4 km / 0,8 mi</w:t>
            </w:r>
          </w:p>
        </w:tc>
      </w:tr>
      <w:tr w:rsidR="001D0B5A" w14:paraId="7F64AFB5"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33397F2" w14:textId="77777777" w:rsidR="001D0B5A" w:rsidRDefault="00E575DA">
            <w:pPr>
              <w:jc w:val="both"/>
              <w:rPr>
                <w:rFonts w:ascii="Times New Roman" w:eastAsia="Times New Roman" w:hAnsi="Times New Roman" w:cs="Times New Roman"/>
              </w:rPr>
            </w:pPr>
            <w:r>
              <w:rPr>
                <w:b/>
                <w:color w:val="FFFFFF"/>
                <w:sz w:val="20"/>
                <w:szCs w:val="20"/>
              </w:rPr>
              <w:t>Level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92171" w14:textId="77777777" w:rsidR="001D0B5A" w:rsidRDefault="00E575DA">
            <w:pPr>
              <w:jc w:val="both"/>
              <w:rPr>
                <w:rFonts w:ascii="Times New Roman" w:eastAsia="Times New Roman" w:hAnsi="Times New Roman" w:cs="Times New Roman"/>
              </w:rPr>
            </w:pPr>
            <w:r>
              <w:rPr>
                <w:color w:val="000000"/>
                <w:sz w:val="20"/>
                <w:szCs w:val="20"/>
              </w:rPr>
              <w:t>2</w:t>
            </w:r>
          </w:p>
        </w:tc>
      </w:tr>
      <w:tr w:rsidR="001D0B5A" w14:paraId="08743CC8"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4B5B3C8" w14:textId="77777777" w:rsidR="001D0B5A" w:rsidRDefault="00E575DA">
            <w:pPr>
              <w:jc w:val="both"/>
              <w:rPr>
                <w:b/>
                <w:color w:val="FFFFFF"/>
                <w:sz w:val="20"/>
                <w:szCs w:val="20"/>
              </w:rPr>
            </w:pPr>
            <w:r>
              <w:rPr>
                <w:b/>
                <w:color w:val="FFFFFF"/>
                <w:sz w:val="20"/>
                <w:szCs w:val="20"/>
              </w:rPr>
              <w:t>Meals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ED167" w14:textId="77777777" w:rsidR="001D0B5A" w:rsidRDefault="00E575DA">
            <w:pPr>
              <w:jc w:val="both"/>
              <w:rPr>
                <w:color w:val="000000"/>
                <w:sz w:val="20"/>
                <w:szCs w:val="20"/>
              </w:rPr>
            </w:pPr>
            <w:r>
              <w:rPr>
                <w:color w:val="000000"/>
                <w:sz w:val="20"/>
                <w:szCs w:val="20"/>
              </w:rPr>
              <w:t>B/L/D</w:t>
            </w:r>
          </w:p>
        </w:tc>
      </w:tr>
      <w:tr w:rsidR="001D0B5A" w14:paraId="3A2B1C88"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E4C6865" w14:textId="77777777" w:rsidR="001D0B5A" w:rsidRDefault="00E575DA">
            <w:pPr>
              <w:jc w:val="both"/>
              <w:rPr>
                <w:rFonts w:ascii="Times New Roman" w:eastAsia="Times New Roman" w:hAnsi="Times New Roman" w:cs="Times New Roman"/>
              </w:rPr>
            </w:pPr>
            <w:r>
              <w:rPr>
                <w:b/>
                <w:color w:val="FFFFFF"/>
                <w:sz w:val="20"/>
                <w:szCs w:val="20"/>
              </w:rPr>
              <w:t>Activities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DDD30" w14:textId="77777777" w:rsidR="001D0B5A" w:rsidRDefault="00E575DA">
            <w:pPr>
              <w:jc w:val="both"/>
              <w:rPr>
                <w:rFonts w:ascii="Times New Roman" w:eastAsia="Times New Roman" w:hAnsi="Times New Roman" w:cs="Times New Roman"/>
              </w:rPr>
            </w:pPr>
            <w:r>
              <w:rPr>
                <w:color w:val="000000"/>
                <w:sz w:val="20"/>
                <w:szCs w:val="20"/>
              </w:rPr>
              <w:t>Dry landing and hiking</w:t>
            </w:r>
          </w:p>
        </w:tc>
      </w:tr>
    </w:tbl>
    <w:p w14:paraId="22F259AF" w14:textId="77777777" w:rsidR="001D0B5A" w:rsidRDefault="001D0B5A">
      <w:pPr>
        <w:jc w:val="both"/>
        <w:rPr>
          <w:b/>
          <w:i/>
        </w:rPr>
      </w:pPr>
    </w:p>
    <w:p w14:paraId="466764F7" w14:textId="77777777" w:rsidR="001D0B5A" w:rsidRDefault="001D0B5A">
      <w:pPr>
        <w:jc w:val="both"/>
        <w:rPr>
          <w:b/>
        </w:rPr>
      </w:pPr>
    </w:p>
    <w:p w14:paraId="07994222" w14:textId="77777777" w:rsidR="001D0B5A" w:rsidRDefault="00E575DA">
      <w:pPr>
        <w:jc w:val="both"/>
        <w:rPr>
          <w:color w:val="2F5496"/>
          <w:sz w:val="32"/>
          <w:szCs w:val="32"/>
        </w:rPr>
      </w:pPr>
      <w:r>
        <w:rPr>
          <w:color w:val="2F5496"/>
          <w:sz w:val="32"/>
          <w:szCs w:val="32"/>
        </w:rPr>
        <w:t>DAY 3 - THURSDAY/ - North Seymour/ Mosquera</w:t>
      </w:r>
    </w:p>
    <w:p w14:paraId="1D8AC322" w14:textId="77777777" w:rsidR="001D0B5A" w:rsidRDefault="00E575DA">
      <w:pPr>
        <w:jc w:val="both"/>
        <w:rPr>
          <w:color w:val="2F5496"/>
          <w:sz w:val="32"/>
          <w:szCs w:val="32"/>
        </w:rPr>
      </w:pPr>
      <w:r>
        <w:rPr>
          <w:color w:val="2F5496"/>
          <w:sz w:val="32"/>
          <w:szCs w:val="32"/>
        </w:rPr>
        <w:t>AM: SEYMOUR</w:t>
      </w:r>
    </w:p>
    <w:p w14:paraId="6F6CAC57" w14:textId="77777777" w:rsidR="001D0B5A" w:rsidRDefault="00E575DA">
      <w:pPr>
        <w:pBdr>
          <w:top w:val="nil"/>
          <w:left w:val="nil"/>
          <w:bottom w:val="nil"/>
          <w:right w:val="nil"/>
          <w:between w:val="nil"/>
        </w:pBdr>
        <w:jc w:val="both"/>
        <w:rPr>
          <w:color w:val="000000"/>
          <w:sz w:val="24"/>
          <w:szCs w:val="24"/>
        </w:rPr>
      </w:pPr>
      <w:r>
        <w:rPr>
          <w:color w:val="000000"/>
          <w:sz w:val="24"/>
          <w:szCs w:val="24"/>
        </w:rPr>
        <w:t xml:space="preserve">This island is home for large colonies of both magnificent and great frigatebirds and you can see them displaying their red balloons to attract a female. Blue-footed </w:t>
      </w:r>
      <w:proofErr w:type="gramStart"/>
      <w:r>
        <w:rPr>
          <w:color w:val="000000"/>
          <w:sz w:val="24"/>
          <w:szCs w:val="24"/>
        </w:rPr>
        <w:t>boobies</w:t>
      </w:r>
      <w:proofErr w:type="gramEnd"/>
      <w:r>
        <w:rPr>
          <w:color w:val="000000"/>
          <w:sz w:val="24"/>
          <w:szCs w:val="24"/>
        </w:rPr>
        <w:t xml:space="preserve"> nest in the ground and perform their famous dance in the open areas, while swallow-tailed gulls perch on the cliff edges. Land iguanas are common inland while their marine cousins bask in the rocks by the sea, close to sea lions, which often like to body surf in the waves. </w:t>
      </w:r>
    </w:p>
    <w:p w14:paraId="371C8044" w14:textId="77777777" w:rsidR="001D0B5A" w:rsidRDefault="00E575DA">
      <w:pPr>
        <w:jc w:val="both"/>
        <w:rPr>
          <w:sz w:val="28"/>
          <w:szCs w:val="28"/>
        </w:rPr>
      </w:pPr>
      <w:r>
        <w:rPr>
          <w:b/>
        </w:rPr>
        <w:t>Snorkel:</w:t>
      </w:r>
      <w:r>
        <w:t xml:space="preserve"> This place is a really great snorkeling location, as it has tremendous diversity and </w:t>
      </w:r>
      <w:proofErr w:type="gramStart"/>
      <w:r>
        <w:t>amount</w:t>
      </w:r>
      <w:proofErr w:type="gramEnd"/>
      <w:r>
        <w:t xml:space="preserve"> of fish, but also sea lions, sharks, eels, turtles, rays and many more. </w:t>
      </w:r>
    </w:p>
    <w:p w14:paraId="5B717184" w14:textId="77777777" w:rsidR="001D0B5A" w:rsidRDefault="00E575DA">
      <w:pPr>
        <w:jc w:val="both"/>
        <w:rPr>
          <w:b/>
          <w:i/>
        </w:rPr>
      </w:pPr>
      <w:r>
        <w:rPr>
          <w:noProof/>
          <w:color w:val="000000"/>
        </w:rPr>
        <w:drawing>
          <wp:inline distT="0" distB="0" distL="0" distR="0" wp14:anchorId="045370F6" wp14:editId="10214079">
            <wp:extent cx="5715000" cy="1905000"/>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715000" cy="1905000"/>
                    </a:xfrm>
                    <a:prstGeom prst="rect">
                      <a:avLst/>
                    </a:prstGeom>
                    <a:ln/>
                  </pic:spPr>
                </pic:pic>
              </a:graphicData>
            </a:graphic>
          </wp:inline>
        </w:drawing>
      </w:r>
    </w:p>
    <w:p w14:paraId="2A1CB35D" w14:textId="77777777" w:rsidR="001D0B5A" w:rsidRDefault="00E575DA">
      <w:pPr>
        <w:jc w:val="both"/>
        <w:rPr>
          <w:i/>
        </w:rPr>
      </w:pPr>
      <w:r>
        <w:rPr>
          <w:b/>
          <w:i/>
        </w:rPr>
        <w:t>Highlights:</w:t>
      </w:r>
      <w:r>
        <w:rPr>
          <w:i/>
        </w:rPr>
        <w:t xml:space="preserve"> Galapagos sea lions, blue footed boobies, magnificent &amp; great frigatebirds, land &amp; marine iguanas, swallow-tailed gulls, shearwaters, Darwin finches.</w:t>
      </w:r>
    </w:p>
    <w:tbl>
      <w:tblPr>
        <w:tblStyle w:val="6"/>
        <w:tblW w:w="3008" w:type="dxa"/>
        <w:tblInd w:w="0" w:type="dxa"/>
        <w:tblLayout w:type="fixed"/>
        <w:tblLook w:val="0400" w:firstRow="0" w:lastRow="0" w:firstColumn="0" w:lastColumn="0" w:noHBand="0" w:noVBand="1"/>
      </w:tblPr>
      <w:tblGrid>
        <w:gridCol w:w="983"/>
        <w:gridCol w:w="2025"/>
      </w:tblGrid>
      <w:tr w:rsidR="001D0B5A" w14:paraId="6FCB59EE"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A19CB88"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Trail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1E497"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color w:val="000000"/>
                <w:sz w:val="20"/>
                <w:szCs w:val="20"/>
              </w:rPr>
              <w:t>1,4 km / 0,8 mi</w:t>
            </w:r>
          </w:p>
        </w:tc>
      </w:tr>
      <w:tr w:rsidR="001D0B5A" w14:paraId="7E0DD37D"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74600EF"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Level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ECC3C" w14:textId="77777777" w:rsidR="001D0B5A" w:rsidRDefault="00E575DA">
            <w:pPr>
              <w:pBdr>
                <w:top w:val="nil"/>
                <w:left w:val="nil"/>
                <w:bottom w:val="nil"/>
                <w:right w:val="nil"/>
                <w:between w:val="nil"/>
              </w:pBdr>
              <w:jc w:val="both"/>
              <w:rPr>
                <w:color w:val="000000"/>
                <w:sz w:val="20"/>
                <w:szCs w:val="20"/>
              </w:rPr>
            </w:pPr>
            <w:r>
              <w:rPr>
                <w:color w:val="000000"/>
                <w:sz w:val="20"/>
                <w:szCs w:val="20"/>
              </w:rPr>
              <w:t>1</w:t>
            </w:r>
          </w:p>
        </w:tc>
      </w:tr>
      <w:tr w:rsidR="001D0B5A" w14:paraId="1F43CEBF"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3775D5D"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Activities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45BBD6"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color w:val="000000"/>
                <w:sz w:val="20"/>
                <w:szCs w:val="20"/>
              </w:rPr>
              <w:t>Dry landing and hiking</w:t>
            </w:r>
          </w:p>
        </w:tc>
      </w:tr>
    </w:tbl>
    <w:p w14:paraId="075F2C3D" w14:textId="77777777" w:rsidR="001D0B5A" w:rsidRDefault="001D0B5A">
      <w:pPr>
        <w:jc w:val="both"/>
        <w:rPr>
          <w:b/>
          <w:i/>
        </w:rPr>
      </w:pPr>
    </w:p>
    <w:p w14:paraId="6930D223" w14:textId="77777777" w:rsidR="001D0B5A" w:rsidRDefault="00E575DA">
      <w:pPr>
        <w:jc w:val="both"/>
        <w:rPr>
          <w:color w:val="2F5496"/>
          <w:sz w:val="32"/>
          <w:szCs w:val="32"/>
        </w:rPr>
      </w:pPr>
      <w:r>
        <w:rPr>
          <w:color w:val="2F5496"/>
          <w:sz w:val="32"/>
          <w:szCs w:val="32"/>
        </w:rPr>
        <w:t>PM: MOSQUERA</w:t>
      </w:r>
    </w:p>
    <w:p w14:paraId="10FA687A" w14:textId="77777777" w:rsidR="001D0B5A" w:rsidRDefault="00E575DA">
      <w:pPr>
        <w:pBdr>
          <w:top w:val="nil"/>
          <w:left w:val="nil"/>
          <w:bottom w:val="nil"/>
          <w:right w:val="nil"/>
          <w:between w:val="nil"/>
        </w:pBdr>
        <w:jc w:val="both"/>
        <w:rPr>
          <w:color w:val="000000"/>
          <w:sz w:val="24"/>
          <w:szCs w:val="24"/>
        </w:rPr>
      </w:pPr>
      <w:r>
        <w:rPr>
          <w:color w:val="000000"/>
          <w:sz w:val="24"/>
          <w:szCs w:val="24"/>
        </w:rPr>
        <w:lastRenderedPageBreak/>
        <w:t xml:space="preserve">Mosquera is mostly a barren </w:t>
      </w:r>
      <w:r>
        <w:rPr>
          <w:sz w:val="24"/>
          <w:szCs w:val="24"/>
        </w:rPr>
        <w:t>sandbar</w:t>
      </w:r>
      <w:r>
        <w:rPr>
          <w:color w:val="000000"/>
          <w:sz w:val="24"/>
          <w:szCs w:val="24"/>
        </w:rPr>
        <w:t xml:space="preserve"> with some rocky areas and scattered salt-resistant plants. You can walk along the beach and enjoy seeing playful sea lion pups surfing the waves and having a great time in the tide pools. Look for endemic lava gulls which are often seen flying over the beach in the search of food. </w:t>
      </w:r>
    </w:p>
    <w:p w14:paraId="7186C90A" w14:textId="77777777" w:rsidR="001D0B5A" w:rsidRDefault="00E575DA">
      <w:pPr>
        <w:jc w:val="both"/>
        <w:rPr>
          <w:sz w:val="28"/>
          <w:szCs w:val="28"/>
        </w:rPr>
      </w:pPr>
      <w:r>
        <w:rPr>
          <w:b/>
        </w:rPr>
        <w:t>Snorkel:</w:t>
      </w:r>
      <w:r>
        <w:t xml:space="preserve"> If the waves are not too big you can snorkel at the northern tip of the island or at one of the small beaches in the sheltered side.</w:t>
      </w:r>
    </w:p>
    <w:p w14:paraId="5ADB71BA" w14:textId="77777777" w:rsidR="001D0B5A" w:rsidRDefault="00E575DA">
      <w:pPr>
        <w:jc w:val="both"/>
        <w:rPr>
          <w:b/>
          <w:i/>
        </w:rPr>
      </w:pPr>
      <w:r>
        <w:rPr>
          <w:noProof/>
          <w:sz w:val="24"/>
          <w:szCs w:val="24"/>
        </w:rPr>
        <w:drawing>
          <wp:inline distT="0" distB="0" distL="0" distR="0" wp14:anchorId="66B310C9" wp14:editId="7E97DD03">
            <wp:extent cx="5731510" cy="2134235"/>
            <wp:effectExtent l="0" t="0" r="0" b="0"/>
            <wp:docPr id="19" name="image4.png" descr="Foca a la orilla del m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Foca a la orilla del mar&#10;&#10;Descripción generada automáticamente"/>
                    <pic:cNvPicPr preferRelativeResize="0"/>
                  </pic:nvPicPr>
                  <pic:blipFill>
                    <a:blip r:embed="rId13"/>
                    <a:srcRect/>
                    <a:stretch>
                      <a:fillRect/>
                    </a:stretch>
                  </pic:blipFill>
                  <pic:spPr>
                    <a:xfrm>
                      <a:off x="0" y="0"/>
                      <a:ext cx="5731510" cy="2134235"/>
                    </a:xfrm>
                    <a:prstGeom prst="rect">
                      <a:avLst/>
                    </a:prstGeom>
                    <a:ln/>
                  </pic:spPr>
                </pic:pic>
              </a:graphicData>
            </a:graphic>
          </wp:inline>
        </w:drawing>
      </w:r>
    </w:p>
    <w:p w14:paraId="2FA6D865" w14:textId="77777777" w:rsidR="001D0B5A" w:rsidRDefault="00E575DA">
      <w:pPr>
        <w:jc w:val="both"/>
        <w:rPr>
          <w:i/>
        </w:rPr>
      </w:pPr>
      <w:r>
        <w:rPr>
          <w:b/>
          <w:i/>
        </w:rPr>
        <w:t>Highlights:</w:t>
      </w:r>
      <w:r>
        <w:rPr>
          <w:i/>
        </w:rPr>
        <w:t xml:space="preserve"> Galapagos sea lions, lava gulls, oystercatchers, shorebirds,  </w:t>
      </w:r>
    </w:p>
    <w:tbl>
      <w:tblPr>
        <w:tblStyle w:val="5"/>
        <w:tblW w:w="3070" w:type="dxa"/>
        <w:tblInd w:w="0" w:type="dxa"/>
        <w:tblLayout w:type="fixed"/>
        <w:tblLook w:val="0400" w:firstRow="0" w:lastRow="0" w:firstColumn="0" w:lastColumn="0" w:noHBand="0" w:noVBand="1"/>
      </w:tblPr>
      <w:tblGrid>
        <w:gridCol w:w="983"/>
        <w:gridCol w:w="2087"/>
      </w:tblGrid>
      <w:tr w:rsidR="001D0B5A" w14:paraId="1B875451"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EC85CC8"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Meals</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C2013"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B/L/D</w:t>
            </w:r>
          </w:p>
        </w:tc>
      </w:tr>
      <w:tr w:rsidR="001D0B5A" w14:paraId="7852DD91"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1BA71FB"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Level</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379C2" w14:textId="77777777" w:rsidR="001D0B5A" w:rsidRDefault="00E575DA">
            <w:pPr>
              <w:pBdr>
                <w:top w:val="nil"/>
                <w:left w:val="nil"/>
                <w:bottom w:val="nil"/>
                <w:right w:val="nil"/>
                <w:between w:val="nil"/>
              </w:pBdr>
              <w:jc w:val="both"/>
              <w:rPr>
                <w:color w:val="000000"/>
                <w:sz w:val="20"/>
                <w:szCs w:val="20"/>
              </w:rPr>
            </w:pPr>
            <w:r>
              <w:rPr>
                <w:color w:val="000000"/>
                <w:sz w:val="20"/>
                <w:szCs w:val="20"/>
              </w:rPr>
              <w:t>1</w:t>
            </w:r>
          </w:p>
        </w:tc>
      </w:tr>
      <w:tr w:rsidR="001D0B5A" w14:paraId="4CAE400B"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E0AF891"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Activities</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E93F1"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color w:val="000000"/>
                <w:sz w:val="20"/>
                <w:szCs w:val="20"/>
              </w:rPr>
              <w:t>Wet landing and hiking</w:t>
            </w:r>
          </w:p>
        </w:tc>
      </w:tr>
    </w:tbl>
    <w:p w14:paraId="53DBC860" w14:textId="77777777" w:rsidR="001D0B5A" w:rsidRDefault="001D0B5A">
      <w:pPr>
        <w:jc w:val="both"/>
        <w:rPr>
          <w:b/>
          <w:i/>
        </w:rPr>
      </w:pPr>
    </w:p>
    <w:p w14:paraId="31A2F7AC" w14:textId="77777777" w:rsidR="001D0B5A" w:rsidRDefault="001D0B5A">
      <w:pPr>
        <w:jc w:val="both"/>
        <w:rPr>
          <w:sz w:val="24"/>
          <w:szCs w:val="24"/>
        </w:rPr>
      </w:pPr>
    </w:p>
    <w:p w14:paraId="5404516F" w14:textId="77777777" w:rsidR="001D0B5A" w:rsidRDefault="00E575DA">
      <w:pPr>
        <w:jc w:val="both"/>
        <w:rPr>
          <w:color w:val="2F5496"/>
          <w:sz w:val="32"/>
          <w:szCs w:val="32"/>
        </w:rPr>
      </w:pPr>
      <w:r>
        <w:rPr>
          <w:color w:val="2F5496"/>
          <w:sz w:val="32"/>
          <w:szCs w:val="32"/>
        </w:rPr>
        <w:t xml:space="preserve">DAY 4 -FRIDAY/- </w:t>
      </w:r>
    </w:p>
    <w:p w14:paraId="44B4E1E5" w14:textId="77777777" w:rsidR="001D0B5A" w:rsidRDefault="00E575DA">
      <w:pPr>
        <w:spacing w:before="240" w:after="240"/>
        <w:jc w:val="both"/>
        <w:rPr>
          <w:highlight w:val="yellow"/>
        </w:rPr>
      </w:pPr>
      <w:r>
        <w:rPr>
          <w:highlight w:val="yellow"/>
        </w:rPr>
        <w:t xml:space="preserve">The itinerary of </w:t>
      </w:r>
      <w:proofErr w:type="spellStart"/>
      <w:r>
        <w:rPr>
          <w:highlight w:val="yellow"/>
        </w:rPr>
        <w:t>Genovesa</w:t>
      </w:r>
      <w:proofErr w:type="spellEnd"/>
      <w:r>
        <w:rPr>
          <w:highlight w:val="yellow"/>
        </w:rPr>
        <w:t>, Darwin Bay, and El Barranco, established on this day, has been changed on September 20, 2023, by the Galapagos National Park Directorate (GNPD) due to a Contingency Plan for the Conservation of Species on this island. In its place, visits will be made to the neighboring islands based on the authorization of the Galapagos National Park.</w:t>
      </w:r>
    </w:p>
    <w:p w14:paraId="6A4AEE79" w14:textId="77777777" w:rsidR="001D0B5A" w:rsidRDefault="00E575DA">
      <w:pPr>
        <w:spacing w:before="240" w:after="240"/>
        <w:jc w:val="both"/>
        <w:rPr>
          <w:highlight w:val="yellow"/>
        </w:rPr>
      </w:pPr>
      <w:r>
        <w:rPr>
          <w:highlight w:val="yellow"/>
        </w:rPr>
        <w:t xml:space="preserve">This itinerary will return to normal when the GNPD considers it optimal for the reception of passengers again on </w:t>
      </w:r>
      <w:proofErr w:type="spellStart"/>
      <w:r>
        <w:rPr>
          <w:highlight w:val="yellow"/>
        </w:rPr>
        <w:t>Genovesa</w:t>
      </w:r>
      <w:proofErr w:type="spellEnd"/>
      <w:r>
        <w:rPr>
          <w:highlight w:val="yellow"/>
        </w:rPr>
        <w:t xml:space="preserve"> Island.</w:t>
      </w:r>
    </w:p>
    <w:p w14:paraId="57AB8174" w14:textId="77777777" w:rsidR="001D0B5A" w:rsidRDefault="00E575DA">
      <w:pPr>
        <w:pStyle w:val="Ttulo2"/>
        <w:spacing w:before="40" w:after="0"/>
      </w:pPr>
      <w:r>
        <w:rPr>
          <w:b w:val="0"/>
          <w:color w:val="2F5496"/>
          <w:sz w:val="26"/>
          <w:szCs w:val="26"/>
        </w:rPr>
        <w:t>AM: DRAGON HILL, THE REBIRTH OF A SPECIES</w:t>
      </w:r>
    </w:p>
    <w:p w14:paraId="699235C0" w14:textId="77777777" w:rsidR="001D0B5A" w:rsidRDefault="00E575D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color w:val="000000"/>
        </w:rPr>
        <w:t xml:space="preserve">Located on the northern coast of Santa Cruz, Dragon Hill is aptly named after the land iguanas that make their home in this area. This is the only spot on the entire island of Santa Cruz where you can observe these large reptiles. Thanks to a highly successful breeding program, this land iguana </w:t>
      </w:r>
      <w:r>
        <w:rPr>
          <w:color w:val="000000"/>
        </w:rPr>
        <w:lastRenderedPageBreak/>
        <w:t>population, which was on the brink of extinction during the '70s and '80s, has bounced back remarkably. Apart from iguanas, flamingos, ducks, stilts, sandpipers, and other shorebirds frequently visit a small saltwater lagoon. </w:t>
      </w:r>
    </w:p>
    <w:p w14:paraId="2924F532" w14:textId="77777777" w:rsidR="001D0B5A" w:rsidRDefault="00E575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noProof/>
          <w:color w:val="000000"/>
        </w:rPr>
        <w:drawing>
          <wp:inline distT="0" distB="0" distL="0" distR="0" wp14:anchorId="2306AECF" wp14:editId="526CF245">
            <wp:extent cx="5715000" cy="2371725"/>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715000" cy="2371725"/>
                    </a:xfrm>
                    <a:prstGeom prst="rect">
                      <a:avLst/>
                    </a:prstGeom>
                    <a:ln/>
                  </pic:spPr>
                </pic:pic>
              </a:graphicData>
            </a:graphic>
          </wp:inline>
        </w:drawing>
      </w:r>
    </w:p>
    <w:p w14:paraId="09DF4EF7" w14:textId="77777777" w:rsidR="001D0B5A" w:rsidRDefault="00E575D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b/>
          <w:color w:val="000000"/>
        </w:rPr>
        <w:t>Highlights:</w:t>
      </w:r>
      <w:r>
        <w:rPr>
          <w:color w:val="000000"/>
        </w:rPr>
        <w:t xml:space="preserve"> Galapagos land iguanas, Darwin finches, American flamingoes, white-cheeked pintails, Galapagos flycatchers, and herons. </w:t>
      </w:r>
    </w:p>
    <w:p w14:paraId="56E51E5D" w14:textId="77777777" w:rsidR="001D0B5A" w:rsidRDefault="00E575D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color w:val="000000"/>
        </w:rPr>
        <w:t>As your journey through the Galapagos concludes, you will be transferred to the airport for your return flight to mainland Ecuador. Cherish these unique experiences and memories as you wave goodbye to this stunning ecological marvel. Safe travels!</w:t>
      </w:r>
    </w:p>
    <w:tbl>
      <w:tblPr>
        <w:tblStyle w:val="4"/>
        <w:tblW w:w="2156" w:type="dxa"/>
        <w:tblInd w:w="0" w:type="dxa"/>
        <w:tblLayout w:type="fixed"/>
        <w:tblLook w:val="0400" w:firstRow="0" w:lastRow="0" w:firstColumn="0" w:lastColumn="0" w:noHBand="0" w:noVBand="1"/>
      </w:tblPr>
      <w:tblGrid>
        <w:gridCol w:w="720"/>
        <w:gridCol w:w="1436"/>
      </w:tblGrid>
      <w:tr w:rsidR="001D0B5A" w14:paraId="4CEAA411" w14:textId="77777777">
        <w:tc>
          <w:tcPr>
            <w:tcW w:w="72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ECABE50" w14:textId="77777777" w:rsidR="001D0B5A" w:rsidRDefault="00E575DA">
            <w:pPr>
              <w:pBdr>
                <w:top w:val="nil"/>
                <w:left w:val="nil"/>
                <w:bottom w:val="nil"/>
                <w:right w:val="nil"/>
                <w:between w:val="nil"/>
              </w:pBdr>
              <w:rPr>
                <w:rFonts w:ascii="Times New Roman" w:eastAsia="Times New Roman" w:hAnsi="Times New Roman" w:cs="Times New Roman"/>
                <w:color w:val="000000"/>
                <w:sz w:val="24"/>
                <w:szCs w:val="24"/>
              </w:rPr>
            </w:pPr>
            <w:r>
              <w:rPr>
                <w:b/>
                <w:color w:val="FFFFFF"/>
                <w:sz w:val="20"/>
                <w:szCs w:val="20"/>
              </w:rPr>
              <w:t>Meals</w:t>
            </w: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3C573" w14:textId="77777777" w:rsidR="001D0B5A" w:rsidRDefault="00E575DA">
            <w:pPr>
              <w:pBdr>
                <w:top w:val="nil"/>
                <w:left w:val="nil"/>
                <w:bottom w:val="nil"/>
                <w:right w:val="nil"/>
                <w:between w:val="nil"/>
              </w:pBdr>
              <w:rPr>
                <w:rFonts w:ascii="Times New Roman" w:eastAsia="Times New Roman" w:hAnsi="Times New Roman" w:cs="Times New Roman"/>
                <w:color w:val="000000"/>
                <w:sz w:val="24"/>
                <w:szCs w:val="24"/>
              </w:rPr>
            </w:pPr>
            <w:r>
              <w:rPr>
                <w:color w:val="000000"/>
                <w:sz w:val="20"/>
                <w:szCs w:val="20"/>
              </w:rPr>
              <w:t>B / L / D</w:t>
            </w:r>
          </w:p>
        </w:tc>
      </w:tr>
      <w:tr w:rsidR="001D0B5A" w14:paraId="750545CA" w14:textId="77777777">
        <w:tc>
          <w:tcPr>
            <w:tcW w:w="72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0A51177" w14:textId="77777777" w:rsidR="001D0B5A" w:rsidRDefault="00E575DA">
            <w:pPr>
              <w:pBdr>
                <w:top w:val="nil"/>
                <w:left w:val="nil"/>
                <w:bottom w:val="nil"/>
                <w:right w:val="nil"/>
                <w:between w:val="nil"/>
              </w:pBdr>
              <w:rPr>
                <w:rFonts w:ascii="Times New Roman" w:eastAsia="Times New Roman" w:hAnsi="Times New Roman" w:cs="Times New Roman"/>
                <w:color w:val="000000"/>
                <w:sz w:val="24"/>
                <w:szCs w:val="24"/>
              </w:rPr>
            </w:pPr>
            <w:r>
              <w:rPr>
                <w:b/>
                <w:color w:val="FFFFFF"/>
                <w:sz w:val="20"/>
                <w:szCs w:val="20"/>
              </w:rPr>
              <w:t>Trail</w:t>
            </w: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BF4A6" w14:textId="77777777" w:rsidR="001D0B5A" w:rsidRDefault="00E575DA">
            <w:pPr>
              <w:pBdr>
                <w:top w:val="nil"/>
                <w:left w:val="nil"/>
                <w:bottom w:val="nil"/>
                <w:right w:val="nil"/>
                <w:between w:val="nil"/>
              </w:pBdr>
              <w:rPr>
                <w:rFonts w:ascii="Times New Roman" w:eastAsia="Times New Roman" w:hAnsi="Times New Roman" w:cs="Times New Roman"/>
                <w:color w:val="000000"/>
                <w:sz w:val="24"/>
                <w:szCs w:val="24"/>
              </w:rPr>
            </w:pPr>
            <w:r>
              <w:rPr>
                <w:color w:val="000000"/>
                <w:sz w:val="20"/>
                <w:szCs w:val="20"/>
              </w:rPr>
              <w:t>2,2 km / 1,4 mi</w:t>
            </w:r>
          </w:p>
        </w:tc>
      </w:tr>
    </w:tbl>
    <w:p w14:paraId="66534D24" w14:textId="77777777" w:rsidR="001D0B5A" w:rsidRDefault="001D0B5A">
      <w:pPr>
        <w:jc w:val="both"/>
        <w:rPr>
          <w:b/>
          <w:i/>
        </w:rPr>
      </w:pPr>
    </w:p>
    <w:p w14:paraId="24C35A89" w14:textId="77777777" w:rsidR="001D0B5A" w:rsidRDefault="00E575DA">
      <w:pPr>
        <w:pStyle w:val="Ttulo2"/>
        <w:rPr>
          <w:b w:val="0"/>
          <w:color w:val="2F5496"/>
          <w:sz w:val="26"/>
          <w:szCs w:val="26"/>
        </w:rPr>
      </w:pPr>
      <w:r>
        <w:rPr>
          <w:b w:val="0"/>
          <w:color w:val="2F5496"/>
          <w:sz w:val="26"/>
          <w:szCs w:val="26"/>
        </w:rPr>
        <w:t>PM: EDEN ISLET</w:t>
      </w:r>
    </w:p>
    <w:p w14:paraId="7575084B" w14:textId="77777777" w:rsidR="001D0B5A" w:rsidRDefault="00E575DA">
      <w:pPr>
        <w:jc w:val="both"/>
      </w:pPr>
      <w:r>
        <w:t>Eden Islet, true to its biblical name, evokes a paradisiacal oasis. Located near Santa Cruz Island, this tiny isle boasts heavenly beaches and crystal-clear waters reminiscent of the quintessential "deserted island." With a diameter of just 600 meters and its highest point reaching 77 meters, its small size is juxtaposed with its immense charm, home to nine turtle species.</w:t>
      </w:r>
    </w:p>
    <w:p w14:paraId="25CC0CE0" w14:textId="77777777" w:rsidR="001D0B5A" w:rsidRDefault="001D0B5A">
      <w:pPr>
        <w:jc w:val="both"/>
      </w:pPr>
    </w:p>
    <w:p w14:paraId="2016A8F2" w14:textId="77777777" w:rsidR="001D0B5A" w:rsidRDefault="00E575DA">
      <w:pPr>
        <w:jc w:val="both"/>
      </w:pPr>
      <w:r>
        <w:rPr>
          <w:b/>
        </w:rPr>
        <w:t>Snorkeling Experience:</w:t>
      </w:r>
      <w:r>
        <w:t xml:space="preserve"> Marvel at the sea stars that cover the ocean floor and the endemic fish, like the white-tailed damselfish, that call it home.</w:t>
      </w:r>
    </w:p>
    <w:p w14:paraId="205C0EE7" w14:textId="77777777" w:rsidR="001D0B5A" w:rsidRDefault="001D0B5A">
      <w:pPr>
        <w:jc w:val="both"/>
      </w:pPr>
    </w:p>
    <w:tbl>
      <w:tblPr>
        <w:tblStyle w:val="3"/>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53"/>
      </w:tblGrid>
      <w:tr w:rsidR="001D0B5A" w14:paraId="31A03287" w14:textId="77777777">
        <w:tc>
          <w:tcPr>
            <w:tcW w:w="2263" w:type="dxa"/>
            <w:shd w:val="clear" w:color="auto" w:fill="16253D"/>
            <w:vAlign w:val="center"/>
          </w:tcPr>
          <w:p w14:paraId="06B4763C" w14:textId="77777777" w:rsidR="001D0B5A" w:rsidRDefault="00E575DA">
            <w:pPr>
              <w:rPr>
                <w:b/>
                <w:color w:val="FFFFFF"/>
                <w:sz w:val="20"/>
                <w:szCs w:val="20"/>
              </w:rPr>
            </w:pPr>
            <w:r>
              <w:rPr>
                <w:b/>
                <w:color w:val="FFFFFF"/>
                <w:sz w:val="20"/>
                <w:szCs w:val="20"/>
              </w:rPr>
              <w:t>Highlights</w:t>
            </w:r>
          </w:p>
        </w:tc>
        <w:tc>
          <w:tcPr>
            <w:tcW w:w="6753" w:type="dxa"/>
            <w:vAlign w:val="center"/>
          </w:tcPr>
          <w:p w14:paraId="542885C1" w14:textId="77777777" w:rsidR="001D0B5A" w:rsidRDefault="00E575DA">
            <w:pPr>
              <w:rPr>
                <w:sz w:val="20"/>
                <w:szCs w:val="20"/>
              </w:rPr>
            </w:pPr>
            <w:r>
              <w:rPr>
                <w:i/>
                <w:sz w:val="20"/>
                <w:szCs w:val="20"/>
              </w:rPr>
              <w:t>Striped burrfish, reef sharks, blue-footed boobies, and Nazca boobies</w:t>
            </w:r>
          </w:p>
        </w:tc>
      </w:tr>
      <w:tr w:rsidR="001D0B5A" w14:paraId="790B98FB" w14:textId="77777777">
        <w:tc>
          <w:tcPr>
            <w:tcW w:w="2263" w:type="dxa"/>
            <w:shd w:val="clear" w:color="auto" w:fill="16253D"/>
            <w:vAlign w:val="center"/>
          </w:tcPr>
          <w:p w14:paraId="69BF30B8" w14:textId="77777777" w:rsidR="001D0B5A" w:rsidRDefault="00E575DA">
            <w:pPr>
              <w:rPr>
                <w:b/>
                <w:color w:val="FFFFFF"/>
                <w:sz w:val="20"/>
                <w:szCs w:val="20"/>
              </w:rPr>
            </w:pPr>
            <w:r>
              <w:rPr>
                <w:b/>
                <w:color w:val="FFFFFF"/>
                <w:sz w:val="20"/>
                <w:szCs w:val="20"/>
              </w:rPr>
              <w:t>Meals</w:t>
            </w:r>
          </w:p>
        </w:tc>
        <w:tc>
          <w:tcPr>
            <w:tcW w:w="6753" w:type="dxa"/>
            <w:vAlign w:val="center"/>
          </w:tcPr>
          <w:p w14:paraId="66BCEE37" w14:textId="77777777" w:rsidR="001D0B5A" w:rsidRDefault="00E575DA">
            <w:pPr>
              <w:rPr>
                <w:i/>
                <w:sz w:val="20"/>
                <w:szCs w:val="20"/>
              </w:rPr>
            </w:pPr>
            <w:r>
              <w:rPr>
                <w:i/>
                <w:sz w:val="20"/>
                <w:szCs w:val="20"/>
              </w:rPr>
              <w:t>Breakfast, Lunch and Dinner</w:t>
            </w:r>
          </w:p>
        </w:tc>
      </w:tr>
      <w:tr w:rsidR="001D0B5A" w14:paraId="61B69EC8" w14:textId="77777777">
        <w:tc>
          <w:tcPr>
            <w:tcW w:w="2263" w:type="dxa"/>
            <w:shd w:val="clear" w:color="auto" w:fill="16253D"/>
            <w:vAlign w:val="center"/>
          </w:tcPr>
          <w:p w14:paraId="4CF8CFB1" w14:textId="77777777" w:rsidR="001D0B5A" w:rsidRDefault="00E575DA">
            <w:pPr>
              <w:rPr>
                <w:b/>
                <w:color w:val="FFFFFF"/>
                <w:sz w:val="20"/>
                <w:szCs w:val="20"/>
              </w:rPr>
            </w:pPr>
            <w:r>
              <w:rPr>
                <w:b/>
                <w:color w:val="FFFFFF"/>
                <w:sz w:val="20"/>
                <w:szCs w:val="20"/>
              </w:rPr>
              <w:t>Difficulty</w:t>
            </w:r>
          </w:p>
        </w:tc>
        <w:tc>
          <w:tcPr>
            <w:tcW w:w="6753" w:type="dxa"/>
            <w:vAlign w:val="center"/>
          </w:tcPr>
          <w:p w14:paraId="0044928B" w14:textId="77777777" w:rsidR="001D0B5A" w:rsidRDefault="00E575DA">
            <w:pPr>
              <w:rPr>
                <w:i/>
                <w:sz w:val="20"/>
                <w:szCs w:val="20"/>
              </w:rPr>
            </w:pPr>
            <w:r>
              <w:rPr>
                <w:i/>
                <w:sz w:val="20"/>
                <w:szCs w:val="20"/>
              </w:rPr>
              <w:t>Level 1</w:t>
            </w:r>
          </w:p>
        </w:tc>
      </w:tr>
      <w:tr w:rsidR="001D0B5A" w14:paraId="1325174F" w14:textId="77777777">
        <w:tc>
          <w:tcPr>
            <w:tcW w:w="2263" w:type="dxa"/>
            <w:shd w:val="clear" w:color="auto" w:fill="16253D"/>
            <w:vAlign w:val="center"/>
          </w:tcPr>
          <w:p w14:paraId="35F65904" w14:textId="77777777" w:rsidR="001D0B5A" w:rsidRDefault="00E575DA">
            <w:pPr>
              <w:rPr>
                <w:b/>
                <w:color w:val="FFFFFF"/>
                <w:sz w:val="20"/>
                <w:szCs w:val="20"/>
              </w:rPr>
            </w:pPr>
            <w:r>
              <w:rPr>
                <w:b/>
                <w:color w:val="FFFFFF"/>
                <w:sz w:val="20"/>
                <w:szCs w:val="20"/>
              </w:rPr>
              <w:lastRenderedPageBreak/>
              <w:t>Activities</w:t>
            </w:r>
          </w:p>
        </w:tc>
        <w:tc>
          <w:tcPr>
            <w:tcW w:w="6753" w:type="dxa"/>
            <w:vAlign w:val="center"/>
          </w:tcPr>
          <w:p w14:paraId="46C1C811" w14:textId="77777777" w:rsidR="001D0B5A" w:rsidRDefault="00E575DA">
            <w:pPr>
              <w:rPr>
                <w:i/>
                <w:sz w:val="20"/>
                <w:szCs w:val="20"/>
              </w:rPr>
            </w:pPr>
            <w:r>
              <w:rPr>
                <w:i/>
                <w:sz w:val="20"/>
                <w:szCs w:val="20"/>
              </w:rPr>
              <w:t>Snorkeling, Panga ride, Kayaking, and Hiking</w:t>
            </w:r>
          </w:p>
        </w:tc>
      </w:tr>
    </w:tbl>
    <w:p w14:paraId="10FBF117" w14:textId="77777777" w:rsidR="001D0B5A" w:rsidRDefault="001D0B5A">
      <w:pPr>
        <w:tabs>
          <w:tab w:val="left" w:pos="7235"/>
        </w:tabs>
        <w:jc w:val="both"/>
        <w:rPr>
          <w:b/>
        </w:rPr>
      </w:pPr>
    </w:p>
    <w:p w14:paraId="2C5CCC75" w14:textId="77777777" w:rsidR="001D0B5A" w:rsidRDefault="001D0B5A">
      <w:pPr>
        <w:jc w:val="both"/>
        <w:rPr>
          <w:b/>
          <w:i/>
        </w:rPr>
      </w:pPr>
    </w:p>
    <w:p w14:paraId="7F1C7AD1" w14:textId="77777777" w:rsidR="001D0B5A" w:rsidRDefault="00E575DA">
      <w:pPr>
        <w:jc w:val="both"/>
        <w:rPr>
          <w:color w:val="2F5496"/>
          <w:sz w:val="32"/>
          <w:szCs w:val="32"/>
        </w:rPr>
      </w:pPr>
      <w:r>
        <w:rPr>
          <w:color w:val="2F5496"/>
          <w:sz w:val="32"/>
          <w:szCs w:val="32"/>
        </w:rPr>
        <w:t>DAY 5 -SATURDAY / Highland</w:t>
      </w:r>
    </w:p>
    <w:p w14:paraId="02A0ADB9" w14:textId="77777777" w:rsidR="001D0B5A" w:rsidRDefault="00E575DA">
      <w:pPr>
        <w:jc w:val="both"/>
        <w:rPr>
          <w:b/>
        </w:rPr>
      </w:pPr>
      <w:r>
        <w:rPr>
          <w:color w:val="2F5496"/>
          <w:sz w:val="32"/>
          <w:szCs w:val="32"/>
        </w:rPr>
        <w:t>AM: HIGHLANDS </w:t>
      </w:r>
    </w:p>
    <w:p w14:paraId="6935472E" w14:textId="77777777" w:rsidR="001D0B5A" w:rsidRDefault="00E575DA">
      <w:pPr>
        <w:pBdr>
          <w:top w:val="nil"/>
          <w:left w:val="nil"/>
          <w:bottom w:val="nil"/>
          <w:right w:val="nil"/>
          <w:between w:val="nil"/>
        </w:pBdr>
        <w:jc w:val="both"/>
        <w:rPr>
          <w:color w:val="000000"/>
          <w:sz w:val="24"/>
          <w:szCs w:val="24"/>
        </w:rPr>
      </w:pPr>
      <w:r>
        <w:rPr>
          <w:color w:val="000000"/>
          <w:sz w:val="24"/>
          <w:szCs w:val="24"/>
        </w:rPr>
        <w:t xml:space="preserve">Either if you do this visit starting from Baltra or from Puerto Ayora, a bus will take you to the highlands stopping along the way at one of the reserves to visit the lush highland forests where you will look for Galapagos Giant tortoises in their natural environment. This is the best place in the Galapagos to see these gentle giants (reaching over 300 kg / 600 pounds!) casually grazing and resting in freshwater ponds. This is also home for a great diversity of birds rarely found at the lowlands, including </w:t>
      </w:r>
      <w:r>
        <w:rPr>
          <w:color w:val="000000"/>
          <w:sz w:val="24"/>
          <w:szCs w:val="24"/>
        </w:rPr>
        <w:t xml:space="preserve">finches (tree, woodpecker and vegetarian finches), flycatchers and several species of water birds. You will visit a lava tunnel (depend on the itinerary) and learn how these extraordinary formations </w:t>
      </w:r>
      <w:proofErr w:type="gramStart"/>
      <w:r>
        <w:rPr>
          <w:color w:val="000000"/>
          <w:sz w:val="24"/>
          <w:szCs w:val="24"/>
        </w:rPr>
        <w:t>where</w:t>
      </w:r>
      <w:proofErr w:type="gramEnd"/>
      <w:r>
        <w:rPr>
          <w:color w:val="000000"/>
          <w:sz w:val="24"/>
          <w:szCs w:val="24"/>
        </w:rPr>
        <w:t xml:space="preserve"> created by ancient volcanic eruptions.</w:t>
      </w:r>
    </w:p>
    <w:p w14:paraId="3BF899AA" w14:textId="77777777" w:rsidR="001D0B5A" w:rsidRDefault="00E575DA">
      <w:pPr>
        <w:jc w:val="both"/>
        <w:rPr>
          <w:b/>
          <w:i/>
        </w:rPr>
      </w:pPr>
      <w:r>
        <w:rPr>
          <w:noProof/>
        </w:rPr>
        <w:drawing>
          <wp:inline distT="0" distB="0" distL="0" distR="0" wp14:anchorId="38972E50" wp14:editId="1AD88676">
            <wp:extent cx="5731510" cy="1910715"/>
            <wp:effectExtent l="0" t="0" r="0" b="0"/>
            <wp:docPr id="21" name="image7.png" descr="Un grupo de personas sentadas en el pas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Un grupo de personas sentadas en el pasto&#10;&#10;Descripción generada automáticamente"/>
                    <pic:cNvPicPr preferRelativeResize="0"/>
                  </pic:nvPicPr>
                  <pic:blipFill>
                    <a:blip r:embed="rId15"/>
                    <a:srcRect/>
                    <a:stretch>
                      <a:fillRect/>
                    </a:stretch>
                  </pic:blipFill>
                  <pic:spPr>
                    <a:xfrm>
                      <a:off x="0" y="0"/>
                      <a:ext cx="5731510" cy="1910715"/>
                    </a:xfrm>
                    <a:prstGeom prst="rect">
                      <a:avLst/>
                    </a:prstGeom>
                    <a:ln/>
                  </pic:spPr>
                </pic:pic>
              </a:graphicData>
            </a:graphic>
          </wp:inline>
        </w:drawing>
      </w:r>
    </w:p>
    <w:p w14:paraId="4B2BD318" w14:textId="77777777" w:rsidR="001D0B5A" w:rsidRDefault="00E575DA">
      <w:pPr>
        <w:jc w:val="both"/>
        <w:rPr>
          <w:i/>
        </w:rPr>
      </w:pPr>
      <w:r>
        <w:rPr>
          <w:b/>
          <w:i/>
        </w:rPr>
        <w:t>Highlights:</w:t>
      </w:r>
      <w:r>
        <w:rPr>
          <w:i/>
        </w:rPr>
        <w:t xml:space="preserve"> Giant tortoises, Darwin finches, barn owls, white-cheeked pintails, Galapagos flycatchers, Lava tunnels. </w:t>
      </w:r>
    </w:p>
    <w:tbl>
      <w:tblPr>
        <w:tblStyle w:val="2"/>
        <w:tblW w:w="3008" w:type="dxa"/>
        <w:tblInd w:w="0" w:type="dxa"/>
        <w:tblLayout w:type="fixed"/>
        <w:tblLook w:val="0400" w:firstRow="0" w:lastRow="0" w:firstColumn="0" w:lastColumn="0" w:noHBand="0" w:noVBand="1"/>
      </w:tblPr>
      <w:tblGrid>
        <w:gridCol w:w="983"/>
        <w:gridCol w:w="2025"/>
      </w:tblGrid>
      <w:tr w:rsidR="001D0B5A" w14:paraId="4B4D648B"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B4E0C5E" w14:textId="77777777" w:rsidR="001D0B5A" w:rsidRDefault="00E575DA">
            <w:pPr>
              <w:jc w:val="both"/>
              <w:rPr>
                <w:rFonts w:ascii="Times New Roman" w:eastAsia="Times New Roman" w:hAnsi="Times New Roman" w:cs="Times New Roman"/>
              </w:rPr>
            </w:pPr>
            <w:r>
              <w:rPr>
                <w:b/>
                <w:color w:val="FFFFFF"/>
                <w:sz w:val="20"/>
                <w:szCs w:val="20"/>
              </w:rPr>
              <w:t>Meals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D6B62" w14:textId="77777777" w:rsidR="001D0B5A" w:rsidRDefault="00E575DA">
            <w:pPr>
              <w:jc w:val="both"/>
              <w:rPr>
                <w:rFonts w:ascii="Times New Roman" w:eastAsia="Times New Roman" w:hAnsi="Times New Roman" w:cs="Times New Roman"/>
              </w:rPr>
            </w:pPr>
            <w:r>
              <w:rPr>
                <w:color w:val="000000"/>
                <w:sz w:val="20"/>
                <w:szCs w:val="20"/>
              </w:rPr>
              <w:t xml:space="preserve">B </w:t>
            </w:r>
          </w:p>
        </w:tc>
      </w:tr>
      <w:tr w:rsidR="001D0B5A" w14:paraId="7DEB4356"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3170F72" w14:textId="77777777" w:rsidR="001D0B5A" w:rsidRDefault="00E575DA">
            <w:pPr>
              <w:jc w:val="both"/>
              <w:rPr>
                <w:rFonts w:ascii="Times New Roman" w:eastAsia="Times New Roman" w:hAnsi="Times New Roman" w:cs="Times New Roman"/>
              </w:rPr>
            </w:pPr>
            <w:r>
              <w:rPr>
                <w:b/>
                <w:color w:val="FFFFFF"/>
                <w:sz w:val="20"/>
                <w:szCs w:val="20"/>
              </w:rPr>
              <w:t>Trail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87848" w14:textId="77777777" w:rsidR="001D0B5A" w:rsidRDefault="00E575DA">
            <w:pPr>
              <w:jc w:val="both"/>
              <w:rPr>
                <w:rFonts w:ascii="Times New Roman" w:eastAsia="Times New Roman" w:hAnsi="Times New Roman" w:cs="Times New Roman"/>
              </w:rPr>
            </w:pPr>
            <w:r>
              <w:rPr>
                <w:color w:val="000000"/>
                <w:sz w:val="20"/>
                <w:szCs w:val="20"/>
              </w:rPr>
              <w:t>1-1,5 km / 0,6-0,9 mi</w:t>
            </w:r>
          </w:p>
        </w:tc>
      </w:tr>
      <w:tr w:rsidR="001D0B5A" w14:paraId="3D085374"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5832AA2" w14:textId="77777777" w:rsidR="001D0B5A" w:rsidRDefault="00E575DA">
            <w:pPr>
              <w:jc w:val="both"/>
              <w:rPr>
                <w:rFonts w:ascii="Times New Roman" w:eastAsia="Times New Roman" w:hAnsi="Times New Roman" w:cs="Times New Roman"/>
              </w:rPr>
            </w:pPr>
            <w:r>
              <w:rPr>
                <w:b/>
                <w:color w:val="FFFFFF"/>
                <w:sz w:val="20"/>
                <w:szCs w:val="20"/>
              </w:rPr>
              <w:t>Level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7745F" w14:textId="77777777" w:rsidR="001D0B5A" w:rsidRDefault="00E575DA">
            <w:pPr>
              <w:jc w:val="both"/>
              <w:rPr>
                <w:color w:val="000000"/>
                <w:sz w:val="20"/>
                <w:szCs w:val="20"/>
              </w:rPr>
            </w:pPr>
            <w:r>
              <w:rPr>
                <w:color w:val="000000"/>
                <w:sz w:val="20"/>
                <w:szCs w:val="20"/>
              </w:rPr>
              <w:t>1</w:t>
            </w:r>
          </w:p>
        </w:tc>
      </w:tr>
      <w:tr w:rsidR="001D0B5A" w14:paraId="15F7A34A"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376550C" w14:textId="77777777" w:rsidR="001D0B5A" w:rsidRDefault="00E575DA">
            <w:pPr>
              <w:jc w:val="both"/>
              <w:rPr>
                <w:rFonts w:ascii="Times New Roman" w:eastAsia="Times New Roman" w:hAnsi="Times New Roman" w:cs="Times New Roman"/>
              </w:rPr>
            </w:pPr>
            <w:r>
              <w:rPr>
                <w:b/>
                <w:color w:val="FFFFFF"/>
                <w:sz w:val="20"/>
                <w:szCs w:val="20"/>
              </w:rPr>
              <w:t>Activities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960E8" w14:textId="77777777" w:rsidR="001D0B5A" w:rsidRDefault="00E575DA">
            <w:pPr>
              <w:jc w:val="both"/>
              <w:rPr>
                <w:rFonts w:ascii="Times New Roman" w:eastAsia="Times New Roman" w:hAnsi="Times New Roman" w:cs="Times New Roman"/>
              </w:rPr>
            </w:pPr>
            <w:r>
              <w:rPr>
                <w:color w:val="000000"/>
                <w:sz w:val="20"/>
                <w:szCs w:val="20"/>
              </w:rPr>
              <w:t>Dry landing and hiking</w:t>
            </w:r>
          </w:p>
        </w:tc>
      </w:tr>
    </w:tbl>
    <w:p w14:paraId="583FFCDD" w14:textId="77777777" w:rsidR="001D0B5A" w:rsidRDefault="001D0B5A">
      <w:pPr>
        <w:jc w:val="both"/>
        <w:rPr>
          <w:b/>
          <w:i/>
        </w:rPr>
      </w:pPr>
    </w:p>
    <w:p w14:paraId="29D47FDB" w14:textId="77777777" w:rsidR="001D0B5A" w:rsidRDefault="00E575DA">
      <w:pPr>
        <w:pStyle w:val="Ttulo1"/>
        <w:spacing w:before="240" w:after="0"/>
        <w:jc w:val="both"/>
      </w:pPr>
      <w:r>
        <w:t>Glossary</w:t>
      </w:r>
    </w:p>
    <w:tbl>
      <w:tblPr>
        <w:tblStyle w:val="1"/>
        <w:tblW w:w="3266" w:type="dxa"/>
        <w:tblInd w:w="0" w:type="dxa"/>
        <w:tblLayout w:type="fixed"/>
        <w:tblLook w:val="0400" w:firstRow="0" w:lastRow="0" w:firstColumn="0" w:lastColumn="0" w:noHBand="0" w:noVBand="1"/>
      </w:tblPr>
      <w:tblGrid>
        <w:gridCol w:w="1230"/>
        <w:gridCol w:w="1006"/>
        <w:gridCol w:w="1030"/>
      </w:tblGrid>
      <w:tr w:rsidR="001D0B5A" w14:paraId="622D18CA" w14:textId="77777777">
        <w:trPr>
          <w:trHeight w:val="248"/>
        </w:trPr>
        <w:tc>
          <w:tcPr>
            <w:tcW w:w="1230" w:type="dxa"/>
            <w:vMerge w:val="restart"/>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vAlign w:val="center"/>
          </w:tcPr>
          <w:p w14:paraId="5839B8AB"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Meals</w:t>
            </w:r>
          </w:p>
        </w:tc>
        <w:tc>
          <w:tcPr>
            <w:tcW w:w="1006"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396E563B"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Breakfast</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EF4AB"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color w:val="000000"/>
                <w:sz w:val="20"/>
                <w:szCs w:val="20"/>
              </w:rPr>
              <w:t>B</w:t>
            </w:r>
          </w:p>
        </w:tc>
      </w:tr>
      <w:tr w:rsidR="001D0B5A" w14:paraId="6E9DB212" w14:textId="77777777">
        <w:trPr>
          <w:trHeight w:val="149"/>
        </w:trPr>
        <w:tc>
          <w:tcPr>
            <w:tcW w:w="1230" w:type="dxa"/>
            <w:vMerge/>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vAlign w:val="center"/>
          </w:tcPr>
          <w:p w14:paraId="771CE0F6" w14:textId="77777777" w:rsidR="001D0B5A" w:rsidRDefault="001D0B5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29EF2691"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Lunch</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7636A"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color w:val="000000"/>
                <w:sz w:val="20"/>
                <w:szCs w:val="20"/>
              </w:rPr>
              <w:t>L</w:t>
            </w:r>
          </w:p>
        </w:tc>
      </w:tr>
      <w:tr w:rsidR="001D0B5A" w14:paraId="4F74A5FA" w14:textId="77777777">
        <w:trPr>
          <w:trHeight w:val="149"/>
        </w:trPr>
        <w:tc>
          <w:tcPr>
            <w:tcW w:w="1230" w:type="dxa"/>
            <w:vMerge/>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vAlign w:val="center"/>
          </w:tcPr>
          <w:p w14:paraId="32C55134" w14:textId="77777777" w:rsidR="001D0B5A" w:rsidRDefault="001D0B5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56C90AAF"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Dinner</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BD0C2"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color w:val="000000"/>
                <w:sz w:val="20"/>
                <w:szCs w:val="20"/>
              </w:rPr>
              <w:t>D</w:t>
            </w:r>
          </w:p>
        </w:tc>
      </w:tr>
      <w:tr w:rsidR="001D0B5A" w14:paraId="0FB27532" w14:textId="77777777">
        <w:trPr>
          <w:trHeight w:val="248"/>
        </w:trPr>
        <w:tc>
          <w:tcPr>
            <w:tcW w:w="1230" w:type="dxa"/>
            <w:vMerge w:val="restart"/>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vAlign w:val="center"/>
          </w:tcPr>
          <w:p w14:paraId="49103944"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Hiking Effort</w:t>
            </w:r>
          </w:p>
        </w:tc>
        <w:tc>
          <w:tcPr>
            <w:tcW w:w="100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E71D08E"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Level 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A8BD0"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color w:val="000000"/>
                <w:sz w:val="20"/>
                <w:szCs w:val="20"/>
              </w:rPr>
              <w:t>Easy</w:t>
            </w:r>
          </w:p>
        </w:tc>
      </w:tr>
      <w:tr w:rsidR="001D0B5A" w14:paraId="6B2D0FE1" w14:textId="77777777">
        <w:trPr>
          <w:trHeight w:val="149"/>
        </w:trPr>
        <w:tc>
          <w:tcPr>
            <w:tcW w:w="1230" w:type="dxa"/>
            <w:vMerge/>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vAlign w:val="center"/>
          </w:tcPr>
          <w:p w14:paraId="4C46AF58" w14:textId="77777777" w:rsidR="001D0B5A" w:rsidRDefault="001D0B5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EC194F1"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Level 2</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BB073"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color w:val="000000"/>
                <w:sz w:val="20"/>
                <w:szCs w:val="20"/>
              </w:rPr>
              <w:t>Moderate</w:t>
            </w:r>
          </w:p>
        </w:tc>
      </w:tr>
      <w:tr w:rsidR="001D0B5A" w14:paraId="0A722223" w14:textId="77777777">
        <w:trPr>
          <w:trHeight w:val="149"/>
        </w:trPr>
        <w:tc>
          <w:tcPr>
            <w:tcW w:w="1230" w:type="dxa"/>
            <w:vMerge/>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vAlign w:val="center"/>
          </w:tcPr>
          <w:p w14:paraId="3AC71E5A" w14:textId="77777777" w:rsidR="001D0B5A" w:rsidRDefault="001D0B5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3E44707"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Level 3</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59355" w14:textId="77777777" w:rsidR="001D0B5A" w:rsidRDefault="00E575DA">
            <w:pPr>
              <w:pBdr>
                <w:top w:val="nil"/>
                <w:left w:val="nil"/>
                <w:bottom w:val="nil"/>
                <w:right w:val="nil"/>
                <w:between w:val="nil"/>
              </w:pBdr>
              <w:jc w:val="both"/>
              <w:rPr>
                <w:rFonts w:ascii="Times New Roman" w:eastAsia="Times New Roman" w:hAnsi="Times New Roman" w:cs="Times New Roman"/>
                <w:color w:val="000000"/>
                <w:sz w:val="24"/>
                <w:szCs w:val="24"/>
              </w:rPr>
            </w:pPr>
            <w:r>
              <w:rPr>
                <w:color w:val="000000"/>
                <w:sz w:val="20"/>
                <w:szCs w:val="20"/>
              </w:rPr>
              <w:t>Hard</w:t>
            </w:r>
          </w:p>
        </w:tc>
      </w:tr>
    </w:tbl>
    <w:p w14:paraId="57944EA9" w14:textId="77777777" w:rsidR="001D0B5A" w:rsidRDefault="001D0B5A">
      <w:pPr>
        <w:jc w:val="both"/>
        <w:rPr>
          <w:b/>
          <w:i/>
        </w:rPr>
      </w:pPr>
    </w:p>
    <w:sectPr w:rsidR="001D0B5A">
      <w:headerReference w:type="even" r:id="rId16"/>
      <w:headerReference w:type="default" r:id="rId17"/>
      <w:footerReference w:type="even" r:id="rId18"/>
      <w:footerReference w:type="default" r:id="rId19"/>
      <w:headerReference w:type="first" r:id="rId20"/>
      <w:footerReference w:type="first" r:id="rId21"/>
      <w:pgSz w:w="11906" w:h="16838"/>
      <w:pgMar w:top="3403"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B3DBA" w14:textId="77777777" w:rsidR="00E575DA" w:rsidRDefault="00E575DA">
      <w:pPr>
        <w:spacing w:after="0" w:line="240" w:lineRule="auto"/>
      </w:pPr>
      <w:r>
        <w:separator/>
      </w:r>
    </w:p>
  </w:endnote>
  <w:endnote w:type="continuationSeparator" w:id="0">
    <w:p w14:paraId="159E59FF" w14:textId="77777777" w:rsidR="00E575DA" w:rsidRDefault="00E57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76E8" w14:textId="77777777" w:rsidR="001D0B5A" w:rsidRDefault="001D0B5A">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B28AC" w14:textId="77777777" w:rsidR="001D0B5A" w:rsidRDefault="00E575DA">
    <w:pPr>
      <w:pBdr>
        <w:top w:val="nil"/>
        <w:left w:val="nil"/>
        <w:bottom w:val="nil"/>
        <w:right w:val="nil"/>
        <w:between w:val="nil"/>
      </w:pBd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color w:val="FFFFFF"/>
        <w:sz w:val="24"/>
        <w:szCs w:val="24"/>
      </w:rPr>
      <w:t>.com</w:t>
    </w:r>
    <w:r>
      <w:rPr>
        <w:noProof/>
      </w:rPr>
      <w:drawing>
        <wp:anchor distT="0" distB="0" distL="0" distR="0" simplePos="0" relativeHeight="251659264" behindDoc="1" locked="0" layoutInCell="1" hidden="0" allowOverlap="1" wp14:anchorId="426B3F86" wp14:editId="2770C05D">
          <wp:simplePos x="0" y="0"/>
          <wp:positionH relativeFrom="column">
            <wp:posOffset>-914396</wp:posOffset>
          </wp:positionH>
          <wp:positionV relativeFrom="paragraph">
            <wp:posOffset>-276857</wp:posOffset>
          </wp:positionV>
          <wp:extent cx="7560000" cy="773924"/>
          <wp:effectExtent l="0" t="0" r="0" b="0"/>
          <wp:wrapNone/>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560000" cy="773924"/>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308E9" w14:textId="77777777" w:rsidR="001D0B5A" w:rsidRDefault="001D0B5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326A5" w14:textId="77777777" w:rsidR="00E575DA" w:rsidRDefault="00E575DA">
      <w:pPr>
        <w:spacing w:after="0" w:line="240" w:lineRule="auto"/>
      </w:pPr>
      <w:r>
        <w:separator/>
      </w:r>
    </w:p>
  </w:footnote>
  <w:footnote w:type="continuationSeparator" w:id="0">
    <w:p w14:paraId="2A2ACE6D" w14:textId="77777777" w:rsidR="00E575DA" w:rsidRDefault="00E575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C20FA" w14:textId="77777777" w:rsidR="001D0B5A" w:rsidRDefault="001D0B5A">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24483" w14:textId="77777777" w:rsidR="001D0B5A" w:rsidRDefault="00E575DA">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62009448" wp14:editId="4B457375">
          <wp:simplePos x="0" y="0"/>
          <wp:positionH relativeFrom="column">
            <wp:posOffset>-914396</wp:posOffset>
          </wp:positionH>
          <wp:positionV relativeFrom="paragraph">
            <wp:posOffset>-449577</wp:posOffset>
          </wp:positionV>
          <wp:extent cx="7560000" cy="1839261"/>
          <wp:effectExtent l="0" t="0" r="0" b="0"/>
          <wp:wrapNone/>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1839261"/>
                  </a:xfrm>
                  <a:prstGeom prst="rect">
                    <a:avLst/>
                  </a:prstGeom>
                  <a:ln/>
                </pic:spPr>
              </pic:pic>
            </a:graphicData>
          </a:graphic>
        </wp:anchor>
      </w:drawing>
    </w:r>
  </w:p>
  <w:p w14:paraId="010B3893" w14:textId="77777777" w:rsidR="001D0B5A" w:rsidRDefault="001D0B5A">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62B32" w14:textId="77777777" w:rsidR="001D0B5A" w:rsidRDefault="001D0B5A">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B5A"/>
    <w:rsid w:val="001D0B5A"/>
    <w:rsid w:val="00E575D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68656"/>
  <w15:docId w15:val="{7CEDD995-2BC5-4F6B-BD61-809BD740D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300" w:after="40" w:line="276" w:lineRule="auto"/>
      <w:outlineLvl w:val="0"/>
    </w:pPr>
    <w:rPr>
      <w:smallCaps/>
      <w:color w:val="2F5496"/>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0">
    <w:name w:val="20"/>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19">
    <w:name w:val="19"/>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18">
    <w:name w:val="18"/>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17">
    <w:name w:val="17"/>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16">
    <w:name w:val="16"/>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15">
    <w:name w:val="15"/>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14">
    <w:name w:val="14"/>
    <w:basedOn w:val="TableNormal1"/>
    <w:tblPr>
      <w:tblStyleRowBandSize w:val="1"/>
      <w:tblStyleColBandSize w:val="1"/>
      <w:tblCellMar>
        <w:top w:w="15" w:type="dxa"/>
        <w:left w:w="15" w:type="dxa"/>
        <w:bottom w:w="15" w:type="dxa"/>
        <w:right w:w="15" w:type="dxa"/>
      </w:tblCellMar>
    </w:tblPr>
  </w:style>
  <w:style w:type="table" w:customStyle="1" w:styleId="13">
    <w:name w:val="1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2">
    <w:name w:val="12"/>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11">
    <w:name w:val="11"/>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10">
    <w:name w:val="10"/>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9">
    <w:name w:val="9"/>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8">
    <w:name w:val="8"/>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7">
    <w:name w:val="7"/>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6">
    <w:name w:val="6"/>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5">
    <w:name w:val="5"/>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4">
    <w:name w:val="4"/>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3">
    <w:name w:val="3"/>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2">
    <w:name w:val="2"/>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1">
    <w:name w:val="1"/>
    <w:basedOn w:val="TableNormal1"/>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hiJH2xhRQlqsnAJAf1qcwlcMQ==">CgMxLjAyCGguZ2pkZ3hzMgloLjMwajB6bGwyCWguMWZvYjl0ZTgAciExZ1VEYWxmb054OTM5OEoxdUphcWdROE0xalVIODVZOWw=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1318</Words>
  <Characters>7251</Characters>
  <Application>Microsoft Office Word</Application>
  <DocSecurity>0</DocSecurity>
  <Lines>60</Lines>
  <Paragraphs>17</Paragraphs>
  <ScaleCrop>false</ScaleCrop>
  <Company/>
  <LinksUpToDate>false</LinksUpToDate>
  <CharactersWithSpaces>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Galagents Galapagos Cruises</dc:creator>
  <cp:lastModifiedBy>Galagents Galapagos Cruises</cp:lastModifiedBy>
  <cp:revision>1</cp:revision>
  <dcterms:created xsi:type="dcterms:W3CDTF">2024-02-07T17:36:00Z</dcterms:created>
  <dcterms:modified xsi:type="dcterms:W3CDTF">2024-02-07T17:37:00Z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017c86dcb4a29697b814901e64f5146e264cb3e2c730c1df487ed43b804fb9a9</vt:lpwstr>
  </property>
</Properties>
</file>