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5">
      <w:pPr>
        <w:pStyle w:val="Title"/>
        <w:ind w:firstLine="1671"/>
        <w:rPr/>
      </w:pPr>
      <w:r w:rsidDel="00000000" w:rsidR="00000000" w:rsidRPr="00000000">
        <w:rPr>
          <w:rFonts w:ascii="Arial Narrow" w:cs="Arial Narrow" w:eastAsia="Arial Narrow" w:hAnsi="Arial Narrow"/>
          <w:b w:val="1"/>
          <w:i w:val="1"/>
          <w:smallCaps w:val="1"/>
          <w:sz w:val="36"/>
          <w:szCs w:val="36"/>
          <w:rtl w:val="0"/>
        </w:rPr>
        <w:t xml:space="preserve">GALÁPAGOS A BORDO DE UN CRUCERO</w:t>
      </w:r>
      <w:r w:rsidDel="00000000" w:rsidR="00000000" w:rsidRPr="00000000">
        <w:rPr>
          <w:rtl w:val="0"/>
        </w:rPr>
      </w:r>
    </w:p>
    <w:p w:rsidR="00000000" w:rsidDel="00000000" w:rsidP="00000000" w:rsidRDefault="00000000" w:rsidRPr="00000000" w14:paraId="00000006">
      <w:pPr>
        <w:pStyle w:val="Heading1"/>
        <w:spacing w:before="215" w:lineRule="auto"/>
        <w:ind w:left="1656" w:right="1664" w:firstLine="0"/>
        <w:jc w:val="center"/>
        <w:rPr/>
      </w:pPr>
      <w:r w:rsidDel="00000000" w:rsidR="00000000" w:rsidRPr="00000000">
        <w:rPr>
          <w:color w:val="2e5395"/>
          <w:rtl w:val="0"/>
        </w:rPr>
        <w:t xml:space="preserve">6 DÍAS / 5 NOCHES CATAMARÁN ECOGALAXY</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1811654</wp:posOffset>
            </wp:positionH>
            <wp:positionV relativeFrom="paragraph">
              <wp:posOffset>403407</wp:posOffset>
            </wp:positionV>
            <wp:extent cx="3038798" cy="2642044"/>
            <wp:effectExtent b="0" l="0" r="0" t="0"/>
            <wp:wrapTopAndBottom distB="0" distT="0"/>
            <wp:docPr id="40"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038798" cy="2642044"/>
                    </a:xfrm>
                    <a:prstGeom prst="rect"/>
                    <a:ln/>
                  </pic:spPr>
                </pic:pic>
              </a:graphicData>
            </a:graphic>
          </wp:anchor>
        </w:drawing>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8"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bl>
      <w:tblPr>
        <w:tblStyle w:val="Table1"/>
        <w:tblW w:w="10200.0" w:type="dxa"/>
        <w:jc w:val="left"/>
        <w:tblInd w:w="137.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27"/>
        <w:gridCol w:w="1246"/>
        <w:gridCol w:w="927"/>
        <w:gridCol w:w="2513"/>
        <w:gridCol w:w="926"/>
        <w:gridCol w:w="969"/>
        <w:gridCol w:w="876"/>
        <w:gridCol w:w="890"/>
        <w:gridCol w:w="926"/>
        <w:tblGridChange w:id="0">
          <w:tblGrid>
            <w:gridCol w:w="927"/>
            <w:gridCol w:w="1246"/>
            <w:gridCol w:w="927"/>
            <w:gridCol w:w="2513"/>
            <w:gridCol w:w="926"/>
            <w:gridCol w:w="969"/>
            <w:gridCol w:w="876"/>
            <w:gridCol w:w="890"/>
            <w:gridCol w:w="926"/>
          </w:tblGrid>
        </w:tblGridChange>
      </w:tblGrid>
      <w:tr>
        <w:trPr>
          <w:cantSplit w:val="0"/>
          <w:trHeight w:val="635" w:hRule="atLeast"/>
          <w:tblHeader w:val="0"/>
        </w:trPr>
        <w:tc>
          <w:tcPr>
            <w:gridSpan w:val="4"/>
            <w:tcBorders>
              <w:top w:color="000000" w:space="0" w:sz="0" w:val="nil"/>
              <w:left w:color="000000" w:space="0" w:sz="0" w:val="nil"/>
            </w:tcBorders>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8" w:val="single"/>
              <w:left w:color="000000" w:space="0" w:sz="8"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C">
            <w:pPr>
              <w:widowControl w:val="1"/>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SENDERISMO</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D">
            <w:pPr>
              <w:widowControl w:val="1"/>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SNORKEL</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E">
            <w:pPr>
              <w:widowControl w:val="1"/>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PANGA RIDE</w:t>
            </w:r>
            <w:r w:rsidDel="00000000" w:rsidR="00000000" w:rsidRPr="00000000">
              <w:rPr>
                <w:rtl w:val="0"/>
              </w:rPr>
            </w:r>
          </w:p>
        </w:tc>
        <w:tc>
          <w:tcPr>
            <w:tcBorders>
              <w:top w:color="000000" w:space="0" w:sz="8" w:val="single"/>
              <w:left w:color="000000" w:space="0" w:sz="4" w:val="single"/>
              <w:bottom w:color="000000" w:space="0" w:sz="8"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0F">
            <w:pPr>
              <w:widowControl w:val="1"/>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PADDLE BOARD</w:t>
            </w:r>
            <w:r w:rsidDel="00000000" w:rsidR="00000000" w:rsidRPr="00000000">
              <w:rPr>
                <w:rtl w:val="0"/>
              </w:rPr>
            </w:r>
          </w:p>
        </w:tc>
        <w:tc>
          <w:tcPr>
            <w:tcBorders>
              <w:top w:color="000000" w:space="0" w:sz="8" w:val="single"/>
              <w:left w:color="000000" w:space="0" w:sz="4" w:val="single"/>
              <w:bottom w:color="000000" w:space="0" w:sz="8" w:val="single"/>
              <w:right w:color="000000" w:space="0" w:sz="8" w:val="single"/>
            </w:tcBorders>
            <w:tcMar>
              <w:top w:w="0.0" w:type="dxa"/>
              <w:left w:w="115.0" w:type="dxa"/>
              <w:bottom w:w="0.0" w:type="dxa"/>
              <w:right w:w="115.0" w:type="dxa"/>
            </w:tcMar>
            <w:vAlign w:val="center"/>
          </w:tcPr>
          <w:p w:rsidR="00000000" w:rsidDel="00000000" w:rsidP="00000000" w:rsidRDefault="00000000" w:rsidRPr="00000000" w14:paraId="00000010">
            <w:pPr>
              <w:widowControl w:val="1"/>
              <w:spacing w:after="160" w:lineRule="auto"/>
              <w:jc w:val="center"/>
              <w:rPr>
                <w:rFonts w:ascii="Times New Roman" w:cs="Times New Roman" w:eastAsia="Times New Roman" w:hAnsi="Times New Roman"/>
              </w:rPr>
            </w:pPr>
            <w:r w:rsidDel="00000000" w:rsidR="00000000" w:rsidRPr="00000000">
              <w:rPr>
                <w:b w:val="1"/>
                <w:color w:val="1f497d"/>
                <w:sz w:val="16"/>
                <w:szCs w:val="16"/>
                <w:rtl w:val="0"/>
              </w:rPr>
              <w:t xml:space="preserve">KAYAK </w:t>
            </w:r>
            <w:r w:rsidDel="00000000" w:rsidR="00000000" w:rsidRPr="00000000">
              <w:rPr>
                <w:rtl w:val="0"/>
              </w:rPr>
            </w:r>
          </w:p>
        </w:tc>
      </w:tr>
      <w:tr>
        <w:trPr>
          <w:cantSplit w:val="0"/>
          <w:trHeight w:val="632" w:hRule="atLeast"/>
          <w:tblHeader w:val="0"/>
        </w:trPr>
        <w:tc>
          <w:tcPr>
            <w:tcBorders>
              <w:top w:color="0f233d" w:space="0" w:sz="8" w:val="single"/>
              <w:left w:color="0f233d" w:space="0" w:sz="8" w:val="single"/>
              <w:bottom w:color="000000" w:space="0" w:sz="0" w:val="nil"/>
              <w:right w:color="0f233d" w:space="0" w:sz="8" w:val="single"/>
            </w:tcBorders>
            <w:shd w:fill="1f487c" w:val="clear"/>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f233d" w:space="0" w:sz="8" w:val="single"/>
              <w:bottom w:color="000000" w:space="0" w:sz="4" w:val="single"/>
              <w:right w:color="000000" w:space="0" w:sz="0" w:val="nil"/>
            </w:tcBorders>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203" w:right="192"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SÁBADO</w:t>
            </w:r>
            <w:r w:rsidDel="00000000" w:rsidR="00000000" w:rsidRPr="00000000">
              <w:rPr>
                <w:rtl w:val="0"/>
              </w:rPr>
            </w:r>
          </w:p>
        </w:tc>
        <w:tc>
          <w:tcPr>
            <w:tcBorders>
              <w:left w:color="000000" w:space="0" w:sz="0" w:val="nil"/>
              <w:bottom w:color="000000" w:space="0" w:sz="4" w:val="single"/>
              <w:right w:color="000000" w:space="0" w:sz="4" w:val="single"/>
            </w:tcBorders>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PM</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6" w:lineRule="auto"/>
              <w:ind w:left="114" w:right="383"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Santa Cruz: </w:t>
            </w:r>
            <w:r w:rsidDel="00000000" w:rsidR="00000000" w:rsidRPr="00000000">
              <w:rPr>
                <w:rFonts w:ascii="Calibri" w:cs="Calibri" w:eastAsia="Calibri" w:hAnsi="Calibri"/>
                <w:b w:val="0"/>
                <w:i w:val="0"/>
                <w:smallCaps w:val="0"/>
                <w:strike w:val="0"/>
                <w:color w:val="003366"/>
                <w:sz w:val="18"/>
                <w:szCs w:val="18"/>
                <w:u w:val="none"/>
                <w:shd w:fill="auto" w:val="clear"/>
                <w:vertAlign w:val="baseline"/>
                <w:rtl w:val="0"/>
              </w:rPr>
              <w:t xml:space="preserve">Charles Darwin Estación</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35"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f233d" w:space="0" w:sz="8" w:val="single"/>
              <w:bottom w:color="000000" w:space="0" w:sz="0" w:val="nil"/>
              <w:right w:color="000000" w:space="0" w:sz="0" w:val="nil"/>
            </w:tcBorders>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5"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color w:val="1f487c"/>
                <w:sz w:val="18"/>
                <w:szCs w:val="18"/>
                <w:rtl w:val="0"/>
              </w:rPr>
              <w:t xml:space="preserve">AM</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5"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b w:val="1"/>
                <w:color w:val="003366"/>
                <w:sz w:val="18"/>
                <w:szCs w:val="18"/>
                <w:rtl w:val="0"/>
              </w:rPr>
              <w:t xml:space="preserve">Isabela</w:t>
            </w: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 </w:t>
            </w:r>
            <w:r w:rsidDel="00000000" w:rsidR="00000000" w:rsidRPr="00000000">
              <w:rPr>
                <w:color w:val="003366"/>
                <w:sz w:val="18"/>
                <w:szCs w:val="18"/>
                <w:rtl w:val="0"/>
              </w:rPr>
              <w:t xml:space="preserve">Punto Moreno</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5"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5"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05"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62" w:hRule="atLeast"/>
          <w:tblHeader w:val="0"/>
        </w:trPr>
        <w:tc>
          <w:tcPr>
            <w:vMerge w:val="restart"/>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restart"/>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8" w:lineRule="auto"/>
              <w:ind w:left="316"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DOMINGO</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25" w:hRule="atLeast"/>
          <w:tblHeader w:val="0"/>
        </w:trPr>
        <w:tc>
          <w:tcPr>
            <w:vMerge w:val="continue"/>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3">
            <w:pPr>
              <w:spacing w:line="193" w:lineRule="auto"/>
              <w:ind w:left="2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color w:val="528dd4"/>
                <w:sz w:val="18"/>
                <w:szCs w:val="18"/>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34">
            <w:pPr>
              <w:spacing w:line="193" w:lineRule="auto"/>
              <w:ind w:left="2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color w:val="528dd4"/>
                <w:sz w:val="18"/>
                <w:szCs w:val="18"/>
                <w:rtl w:val="0"/>
              </w:rPr>
              <w:t xml:space="preserve">•</w:t>
            </w:r>
            <w:r w:rsidDel="00000000" w:rsidR="00000000" w:rsidRPr="00000000">
              <w:rPr>
                <w:rtl w:val="0"/>
              </w:rPr>
            </w:r>
          </w:p>
        </w:tc>
      </w:tr>
      <w:tr>
        <w:trPr>
          <w:cantSplit w:val="0"/>
          <w:trHeight w:val="372"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f233d" w:space="0" w:sz="8" w:val="single"/>
              <w:bottom w:color="000000" w:space="0" w:sz="4" w:val="single"/>
              <w:right w:color="000000" w:space="0" w:sz="0" w:val="nil"/>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PM</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b w:val="1"/>
                <w:color w:val="003366"/>
                <w:sz w:val="18"/>
                <w:szCs w:val="18"/>
                <w:rtl w:val="0"/>
              </w:rPr>
              <w:t xml:space="preserve">Isabela</w:t>
            </w: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3366"/>
                <w:sz w:val="18"/>
                <w:szCs w:val="18"/>
                <w:u w:val="none"/>
                <w:shd w:fill="auto" w:val="clear"/>
                <w:vertAlign w:val="baseline"/>
                <w:rtl w:val="0"/>
              </w:rPr>
              <w:t xml:space="preserve">: </w:t>
            </w:r>
            <w:r w:rsidDel="00000000" w:rsidR="00000000" w:rsidRPr="00000000">
              <w:rPr>
                <w:color w:val="003366"/>
                <w:sz w:val="18"/>
                <w:szCs w:val="18"/>
                <w:rtl w:val="0"/>
              </w:rPr>
              <w:t xml:space="preserve">Bahía Isabel</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07" w:hRule="atLeast"/>
          <w:tblHeader w:val="0"/>
        </w:trPr>
        <w:tc>
          <w:tcPr>
            <w:vMerge w:val="restart"/>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3"/>
                <w:szCs w:val="13"/>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6"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6 DÍAS</w:t>
            </w:r>
            <w:r w:rsidDel="00000000" w:rsidR="00000000" w:rsidRPr="00000000">
              <w:rPr>
                <w:rtl w:val="0"/>
              </w:rPr>
            </w:r>
          </w:p>
        </w:tc>
        <w:tc>
          <w:tcPr>
            <w:vMerge w:val="restart"/>
            <w:tcBorders>
              <w:top w:color="000000" w:space="0" w:sz="4" w:val="single"/>
              <w:left w:color="0f233d" w:space="0" w:sz="8" w:val="single"/>
              <w:bottom w:color="000000" w:space="0" w:sz="0" w:val="nil"/>
              <w:right w:color="000000" w:space="0" w:sz="0" w:val="nil"/>
            </w:tcBorders>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277"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LUNES</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color w:val="1f487c"/>
                <w:sz w:val="18"/>
                <w:szCs w:val="18"/>
                <w:rtl w:val="0"/>
              </w:rPr>
              <w:t xml:space="preserve">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b w:val="1"/>
                <w:color w:val="003366"/>
                <w:sz w:val="18"/>
                <w:szCs w:val="18"/>
                <w:rtl w:val="0"/>
              </w:rPr>
              <w:t xml:space="preserve">Isabela</w:t>
            </w: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 </w:t>
            </w:r>
            <w:r w:rsidDel="00000000" w:rsidR="00000000" w:rsidRPr="00000000">
              <w:rPr>
                <w:color w:val="003366"/>
                <w:sz w:val="18"/>
                <w:szCs w:val="18"/>
                <w:rtl w:val="0"/>
              </w:rPr>
              <w:t xml:space="preserve">Bahía Urbina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7" w:hRule="atLeast"/>
          <w:tblHeader w:val="0"/>
        </w:trPr>
        <w:tc>
          <w:tcPr>
            <w:vMerge w:val="continue"/>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Borders>
              <w:top w:color="000000" w:space="0" w:sz="4" w:val="single"/>
              <w:left w:color="0f233d" w:space="0" w:sz="8" w:val="single"/>
              <w:bottom w:color="000000" w:space="0" w:sz="0" w:val="nil"/>
              <w:right w:color="000000" w:space="0" w:sz="0" w:val="nil"/>
            </w:tcBorders>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217"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79" w:lineRule="auto"/>
              <w:ind w:left="173" w:right="159"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CRUCERO</w:t>
            </w:r>
            <w:r w:rsidDel="00000000" w:rsidR="00000000" w:rsidRPr="00000000">
              <w:rPr>
                <w:rtl w:val="0"/>
              </w:rPr>
            </w:r>
          </w:p>
        </w:tc>
        <w:tc>
          <w:tcPr>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PM</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b w:val="1"/>
                <w:color w:val="003366"/>
                <w:sz w:val="18"/>
                <w:szCs w:val="18"/>
                <w:rtl w:val="0"/>
              </w:rPr>
              <w:t xml:space="preserve">Isabela</w:t>
            </w: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 </w:t>
            </w:r>
            <w:r w:rsidDel="00000000" w:rsidR="00000000" w:rsidRPr="00000000">
              <w:rPr>
                <w:color w:val="003366"/>
                <w:sz w:val="18"/>
                <w:szCs w:val="18"/>
                <w:rtl w:val="0"/>
              </w:rPr>
              <w:t xml:space="preserve">Caleta Tagus</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0" w:val="nil"/>
            </w:tcBorders>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7" w:lineRule="auto"/>
              <w:ind w:left="26"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r>
      <w:tr>
        <w:trPr>
          <w:cantSplit w:val="0"/>
          <w:trHeight w:val="164" w:hRule="atLeast"/>
          <w:tblHeader w:val="0"/>
        </w:trPr>
        <w:tc>
          <w:tcPr>
            <w:vMerge w:val="restart"/>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4" w:lineRule="auto"/>
              <w:ind w:left="11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ITINERARIO</w:t>
            </w:r>
            <w:r w:rsidDel="00000000" w:rsidR="00000000" w:rsidRPr="00000000">
              <w:rPr>
                <w:rtl w:val="0"/>
              </w:rPr>
            </w:r>
          </w:p>
        </w:tc>
        <w:tc>
          <w:tcPr>
            <w:tcBorders>
              <w:top w:color="000000" w:space="0" w:sz="0" w:val="nil"/>
              <w:left w:color="0f233d" w:space="0" w:sz="8" w:val="single"/>
              <w:bottom w:color="000000" w:space="0" w:sz="4" w:val="single"/>
              <w:right w:color="000000" w:space="0" w:sz="0" w:val="nil"/>
            </w:tcBorders>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tcBorders>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28" w:hRule="atLeast"/>
          <w:tblHeader w:val="0"/>
        </w:trPr>
        <w:tc>
          <w:tcPr>
            <w:vMerge w:val="continue"/>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4" w:val="single"/>
              <w:left w:color="0f233d" w:space="0" w:sz="8" w:val="single"/>
              <w:bottom w:color="000000" w:space="0" w:sz="0" w:val="nil"/>
              <w:right w:color="000000" w:space="0" w:sz="0" w:val="nil"/>
            </w:tcBorders>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spacing w:line="193" w:lineRule="auto"/>
              <w:ind w:left="22"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color w:val="528dd4"/>
                <w:sz w:val="18"/>
                <w:szCs w:val="18"/>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212"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191" w:lineRule="auto"/>
              <w:ind w:left="173" w:right="156"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ffffff"/>
                <w:sz w:val="18"/>
                <w:szCs w:val="18"/>
                <w:u w:val="none"/>
                <w:shd w:fill="auto" w:val="clear"/>
                <w:vertAlign w:val="baseline"/>
                <w:rtl w:val="0"/>
              </w:rPr>
              <w:t xml:space="preserve">Y "B"</w:t>
            </w:r>
            <w:r w:rsidDel="00000000" w:rsidR="00000000" w:rsidRPr="00000000">
              <w:rPr>
                <w:rtl w:val="0"/>
              </w:rPr>
            </w:r>
          </w:p>
        </w:tc>
        <w:tc>
          <w:tcPr>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color w:val="1f487c"/>
                <w:sz w:val="18"/>
                <w:szCs w:val="18"/>
                <w:rtl w:val="0"/>
              </w:rPr>
              <w:t xml:space="preserve">AM</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Fernandina : </w:t>
            </w:r>
            <w:r w:rsidDel="00000000" w:rsidR="00000000" w:rsidRPr="00000000">
              <w:rPr>
                <w:color w:val="003366"/>
                <w:sz w:val="18"/>
                <w:szCs w:val="18"/>
                <w:rtl w:val="0"/>
              </w:rPr>
              <w:t xml:space="preserve">Punto Espinoza</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2"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46" w:hRule="atLeast"/>
          <w:tblHeader w:val="0"/>
        </w:trPr>
        <w:tc>
          <w:tcPr>
            <w:vMerge w:val="restart"/>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c>
        <w:tc>
          <w:tcPr>
            <w:vMerge w:val="restart"/>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64" w:lineRule="auto"/>
              <w:ind w:left="285"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MARTES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r>
      <w:tr>
        <w:trPr>
          <w:cantSplit w:val="0"/>
          <w:trHeight w:val="27" w:hRule="atLeast"/>
          <w:tblHeader w:val="0"/>
        </w:trPr>
        <w:tc>
          <w:tcPr>
            <w:vMerge w:val="continue"/>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vMerge w:val="continue"/>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69"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f233d" w:space="0" w:sz="8" w:val="single"/>
              <w:bottom w:color="000000" w:space="0" w:sz="4" w:val="single"/>
              <w:right w:color="000000" w:space="0" w:sz="0" w:val="nil"/>
            </w:tcBorders>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PM</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b w:val="1"/>
                <w:color w:val="003366"/>
                <w:sz w:val="18"/>
                <w:szCs w:val="18"/>
                <w:rtl w:val="0"/>
              </w:rPr>
              <w:t xml:space="preserve">Isabela</w:t>
            </w: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 </w:t>
            </w:r>
            <w:r w:rsidDel="00000000" w:rsidR="00000000" w:rsidRPr="00000000">
              <w:rPr>
                <w:color w:val="003366"/>
                <w:sz w:val="18"/>
                <w:szCs w:val="18"/>
                <w:rtl w:val="0"/>
              </w:rPr>
              <w:t xml:space="preserve">Punto Vicente Roca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3"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234"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f233d" w:space="0" w:sz="8" w:val="single"/>
              <w:bottom w:color="000000" w:space="0" w:sz="0" w:val="nil"/>
              <w:right w:color="000000" w:space="0" w:sz="0" w:val="nil"/>
            </w:tcBorders>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06"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color w:val="1f487c"/>
                <w:sz w:val="18"/>
                <w:szCs w:val="18"/>
                <w:rtl w:val="0"/>
              </w:rPr>
              <w:t xml:space="preserve">AM</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06"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Santiago: </w:t>
            </w:r>
            <w:r w:rsidDel="00000000" w:rsidR="00000000" w:rsidRPr="00000000">
              <w:rPr>
                <w:color w:val="003366"/>
                <w:sz w:val="18"/>
                <w:szCs w:val="18"/>
                <w:rtl w:val="0"/>
              </w:rPr>
              <w:t xml:space="preserve">Puerto Egas</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06"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06"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63" w:hRule="atLeast"/>
          <w:tblHeader w:val="0"/>
        </w:trPr>
        <w:tc>
          <w:tcPr>
            <w:vMerge w:val="restart"/>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tc>
        <w:tc>
          <w:tcPr>
            <w:vMerge w:val="restart"/>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84" w:lineRule="auto"/>
              <w:ind w:left="15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MIÉRCOLES</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tcPr>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r>
      <w:tr>
        <w:trPr>
          <w:cantSplit w:val="0"/>
          <w:trHeight w:val="30" w:hRule="atLeast"/>
          <w:tblHeader w:val="0"/>
        </w:trPr>
        <w:tc>
          <w:tcPr>
            <w:vMerge w:val="continue"/>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vMerge w:val="continue"/>
            <w:tcBorders>
              <w:top w:color="000000" w:space="0" w:sz="0" w:val="nil"/>
              <w:left w:color="0f233d" w:space="0" w:sz="8" w:val="single"/>
              <w:bottom w:color="000000" w:space="0" w:sz="0" w:val="nil"/>
              <w:right w:color="000000" w:space="0" w:sz="0" w:val="nil"/>
            </w:tcBorders>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tc>
        <w:tc>
          <w:tcPr>
            <w:tcBorders>
              <w:top w:color="000000" w:space="0" w:sz="4" w:val="single"/>
              <w:left w:color="000000" w:space="0" w:sz="0" w:val="nil"/>
              <w:bottom w:color="000000" w:space="0" w:sz="0" w:val="nil"/>
              <w:right w:color="000000" w:space="0" w:sz="4" w:val="single"/>
            </w:tcBorders>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0" w:val="nil"/>
            </w:tcBorders>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tl w:val="0"/>
              </w:rPr>
            </w:r>
          </w:p>
        </w:tc>
      </w:tr>
      <w:tr>
        <w:trPr>
          <w:cantSplit w:val="0"/>
          <w:trHeight w:val="377" w:hRule="atLeast"/>
          <w:tblHeader w:val="0"/>
        </w:trPr>
        <w:tc>
          <w:tcPr>
            <w:tcBorders>
              <w:top w:color="000000" w:space="0" w:sz="0" w:val="nil"/>
              <w:left w:color="0f233d" w:space="0" w:sz="8" w:val="single"/>
              <w:bottom w:color="000000" w:space="0" w:sz="0" w:val="nil"/>
              <w:right w:color="0f233d" w:space="0" w:sz="8" w:val="single"/>
            </w:tcBorders>
            <w:shd w:fill="1f487c" w:val="clear"/>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f233d" w:space="0" w:sz="8" w:val="single"/>
              <w:bottom w:color="000000" w:space="0" w:sz="4" w:val="single"/>
              <w:right w:color="000000" w:space="0" w:sz="0" w:val="nil"/>
            </w:tcBorders>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PM</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Rábida: </w:t>
            </w:r>
            <w:r w:rsidDel="00000000" w:rsidR="00000000" w:rsidRPr="00000000">
              <w:rPr>
                <w:rFonts w:ascii="Calibri" w:cs="Calibri" w:eastAsia="Calibri" w:hAnsi="Calibri"/>
                <w:b w:val="0"/>
                <w:i w:val="0"/>
                <w:smallCaps w:val="0"/>
                <w:strike w:val="0"/>
                <w:color w:val="003366"/>
                <w:sz w:val="18"/>
                <w:szCs w:val="18"/>
                <w:u w:val="none"/>
                <w:shd w:fill="auto" w:val="clear"/>
                <w:vertAlign w:val="baseline"/>
                <w:rtl w:val="0"/>
              </w:rPr>
              <w:t xml:space="preserve">Rábida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7"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18"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0" w:val="nil"/>
              <w:left w:color="000000" w:space="0" w:sz="4" w:val="single"/>
              <w:bottom w:color="000000" w:space="0" w:sz="4" w:val="single"/>
            </w:tcBorders>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8" w:lineRule="auto"/>
              <w:ind w:left="26"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r>
      <w:tr>
        <w:trPr>
          <w:cantSplit w:val="0"/>
          <w:trHeight w:val="407" w:hRule="atLeast"/>
          <w:tblHeader w:val="0"/>
        </w:trPr>
        <w:tc>
          <w:tcPr>
            <w:tcBorders>
              <w:top w:color="000000" w:space="0" w:sz="0" w:val="nil"/>
              <w:left w:color="0f233d" w:space="0" w:sz="8" w:val="single"/>
              <w:bottom w:color="0f233d" w:space="0" w:sz="8" w:val="single"/>
              <w:right w:color="0f233d" w:space="0" w:sz="8" w:val="single"/>
            </w:tcBorders>
            <w:shd w:fill="1f487c" w:val="clear"/>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f233d" w:space="0" w:sz="8" w:val="single"/>
              <w:right w:color="000000" w:space="0" w:sz="0" w:val="nil"/>
            </w:tcBorders>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204" w:right="192"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1f487c"/>
                <w:sz w:val="18"/>
                <w:szCs w:val="18"/>
                <w:u w:val="none"/>
                <w:shd w:fill="auto" w:val="clear"/>
                <w:vertAlign w:val="baseline"/>
                <w:rtl w:val="0"/>
              </w:rPr>
              <w:t xml:space="preserve">JUEVES</w:t>
            </w:r>
            <w:r w:rsidDel="00000000" w:rsidR="00000000" w:rsidRPr="00000000">
              <w:rPr>
                <w:rtl w:val="0"/>
              </w:rPr>
            </w:r>
          </w:p>
        </w:tc>
        <w:tc>
          <w:tcPr>
            <w:tcBorders>
              <w:top w:color="000000" w:space="0" w:sz="4" w:val="single"/>
              <w:left w:color="000000" w:space="0" w:sz="0" w:val="nil"/>
              <w:right w:color="000000" w:space="0" w:sz="4" w:val="single"/>
            </w:tcBorders>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324" w:right="299" w:firstLine="0"/>
              <w:jc w:val="center"/>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color w:val="1f487c"/>
                <w:sz w:val="18"/>
                <w:szCs w:val="18"/>
                <w:rtl w:val="0"/>
              </w:rPr>
              <w:t xml:space="preserve">AM</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114"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b w:val="1"/>
                <w:color w:val="003366"/>
                <w:sz w:val="18"/>
                <w:szCs w:val="18"/>
                <w:rtl w:val="0"/>
              </w:rPr>
              <w:t xml:space="preserve">Santa</w:t>
            </w:r>
            <w:r w:rsidDel="00000000" w:rsidR="00000000" w:rsidRPr="00000000">
              <w:rPr>
                <w:rFonts w:ascii="Calibri" w:cs="Calibri" w:eastAsia="Calibri" w:hAnsi="Calibri"/>
                <w:b w:val="1"/>
                <w:i w:val="0"/>
                <w:smallCaps w:val="0"/>
                <w:strike w:val="0"/>
                <w:color w:val="003366"/>
                <w:sz w:val="18"/>
                <w:szCs w:val="18"/>
                <w:u w:val="none"/>
                <w:shd w:fill="auto" w:val="clear"/>
                <w:vertAlign w:val="baseline"/>
                <w:rtl w:val="0"/>
              </w:rPr>
              <w:t xml:space="preserve"> Cruz </w:t>
            </w:r>
            <w:r w:rsidDel="00000000" w:rsidR="00000000" w:rsidRPr="00000000">
              <w:rPr>
                <w:rFonts w:ascii="Calibri" w:cs="Calibri" w:eastAsia="Calibri" w:hAnsi="Calibri"/>
                <w:b w:val="0"/>
                <w:i w:val="0"/>
                <w:smallCaps w:val="0"/>
                <w:strike w:val="0"/>
                <w:color w:val="003366"/>
                <w:sz w:val="18"/>
                <w:szCs w:val="18"/>
                <w:u w:val="none"/>
                <w:shd w:fill="auto" w:val="clear"/>
                <w:vertAlign w:val="baseline"/>
                <w:rtl w:val="0"/>
              </w:rPr>
              <w:t xml:space="preserve">:</w:t>
            </w:r>
            <w:r w:rsidDel="00000000" w:rsidR="00000000" w:rsidRPr="00000000">
              <w:rPr>
                <w:color w:val="003366"/>
                <w:sz w:val="18"/>
                <w:szCs w:val="18"/>
                <w:rtl w:val="0"/>
              </w:rPr>
              <w:t xml:space="preserve"> CALETA TORTUGA NEGRA</w:t>
            </w:r>
            <w:r w:rsidDel="00000000" w:rsidR="00000000" w:rsidRPr="00000000">
              <w:rPr>
                <w:color w:val="2e5395"/>
                <w:sz w:val="32"/>
                <w:szCs w:val="32"/>
                <w:rtl w:val="0"/>
              </w:rPr>
              <w:t xml:space="preserve"> </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22" w:right="0" w:firstLine="0"/>
              <w:jc w:val="center"/>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1"/>
                <w:i w:val="0"/>
                <w:smallCaps w:val="0"/>
                <w:strike w:val="0"/>
                <w:color w:val="528dd4"/>
                <w:sz w:val="18"/>
                <w:szCs w:val="18"/>
                <w:u w:val="none"/>
                <w:shd w:fill="auto" w:val="clear"/>
                <w:vertAlign w:val="baseline"/>
                <w:rtl w:val="0"/>
              </w:rPr>
              <w:t xml:space="preserve">•</w:t>
            </w:r>
            <w:r w:rsidDel="00000000" w:rsidR="00000000" w:rsidRPr="00000000">
              <w:rPr>
                <w:rtl w:val="0"/>
              </w:rPr>
            </w:r>
          </w:p>
        </w:tc>
        <w:tc>
          <w:tcPr>
            <w:tcBorders>
              <w:top w:color="000000" w:space="0" w:sz="4" w:val="single"/>
              <w:left w:color="000000" w:space="0" w:sz="4" w:val="single"/>
              <w:right w:color="000000" w:space="0" w:sz="4" w:val="single"/>
            </w:tcBorders>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BE">
      <w:pPr>
        <w:spacing w:after="0" w:lineRule="auto"/>
        <w:ind w:firstLine="0"/>
        <w:rPr>
          <w:rFonts w:ascii="Times New Roman" w:cs="Times New Roman" w:eastAsia="Times New Roman" w:hAnsi="Times New Roman"/>
          <w:sz w:val="20"/>
          <w:szCs w:val="20"/>
        </w:rPr>
        <w:sectPr>
          <w:headerReference r:id="rId8" w:type="default"/>
          <w:footerReference r:id="rId9" w:type="default"/>
          <w:pgSz w:h="16840" w:w="11910" w:orient="portrait"/>
          <w:pgMar w:bottom="1040" w:top="2700" w:left="720" w:right="720" w:header="0" w:footer="858"/>
          <w:pgNumType w:start="1"/>
        </w:sectPr>
      </w:pPr>
      <w:r w:rsidDel="00000000" w:rsidR="00000000" w:rsidRPr="00000000">
        <w:rPr>
          <w:rtl w:val="0"/>
        </w:rPr>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C2">
      <w:pPr>
        <w:spacing w:before="35" w:line="357" w:lineRule="auto"/>
        <w:ind w:left="720" w:right="2444" w:firstLine="0"/>
        <w:jc w:val="left"/>
        <w:rPr>
          <w:sz w:val="32"/>
          <w:szCs w:val="32"/>
        </w:rPr>
      </w:pPr>
      <w:r w:rsidDel="00000000" w:rsidR="00000000" w:rsidRPr="00000000">
        <w:rPr>
          <w:color w:val="2e5395"/>
          <w:sz w:val="32"/>
          <w:szCs w:val="32"/>
          <w:rtl w:val="0"/>
        </w:rPr>
        <w:t xml:space="preserve">DÍA 1- SÁBADO / - Santa Cruz: Estación Charles Darwin AM: BALTRA AEROPUERTO</w:t>
      </w:r>
      <w:r w:rsidDel="00000000" w:rsidR="00000000" w:rsidRPr="00000000">
        <w:rPr>
          <w:rtl w:val="0"/>
        </w:rPr>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5"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Salida</w:t>
      </w:r>
      <w:r w:rsidDel="00000000" w:rsidR="00000000" w:rsidRPr="00000000">
        <w:rPr>
          <w:rtl w:val="0"/>
        </w:rPr>
        <w:t xml:space="preserve"> hacia las Islas Galápagos, llegada al aeropuerto de Baltra, donde lo estará esperando nuestro guía naturalista del Parque Nacional</w:t>
      </w: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100300</wp:posOffset>
            </wp:positionV>
            <wp:extent cx="5710444" cy="2151697"/>
            <wp:effectExtent b="0" l="0" r="0" t="0"/>
            <wp:wrapTopAndBottom distB="0" distT="0"/>
            <wp:docPr id="2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5710444" cy="2151697"/>
                    </a:xfrm>
                    <a:prstGeom prst="rect"/>
                    <a:ln/>
                  </pic:spPr>
                </pic:pic>
              </a:graphicData>
            </a:graphic>
          </wp:anchor>
        </w:drawing>
      </w:r>
    </w:p>
    <w:p w:rsidR="00000000" w:rsidDel="00000000" w:rsidP="00000000" w:rsidRDefault="00000000" w:rsidRPr="00000000" w14:paraId="000000C5">
      <w:pPr>
        <w:pStyle w:val="Heading1"/>
        <w:spacing w:before="166" w:lineRule="auto"/>
        <w:ind w:firstLine="720"/>
        <w:jc w:val="both"/>
        <w:rPr/>
      </w:pPr>
      <w:r w:rsidDel="00000000" w:rsidR="00000000" w:rsidRPr="00000000">
        <w:rPr>
          <w:color w:val="2e5395"/>
          <w:rtl w:val="0"/>
        </w:rPr>
        <w:t xml:space="preserve">PM: CHARLES DARWIN ESTACIÓN</w:t>
      </w: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5"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040" w:top="2700" w:left="720" w:right="720" w:header="0" w:footer="858"/>
        </w:sect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w:t>
      </w:r>
      <w:r w:rsidDel="00000000" w:rsidR="00000000" w:rsidRPr="00000000">
        <w:rPr>
          <w:rtl w:val="0"/>
        </w:rPr>
        <w:t xml:space="preserve">a Estación Charles Darwin es una organización sin fines de lucro que trabaja desde hace décadas junto con el Parque Nacional Galápagos para preservar la biodiversidad de estas islas únicas. Durante esta visita conocerá los proyectos que ambas instituciones llevan a cabo en conjunto para proteger las especies nativas y erradicar las invasoras que amenazan el medio ambiente de Galápagos. Uno de los proyectos más importantes y emblemáticos ha sido la reproducción de tortugas gigantes en cautiverio. La visita se realiza principalmente al aire libre en un hermoso bosque nativo seco con cactus gigantes y muchas otras plantas nativas interesantes. También es un lugar fantástico para encontrar varios pinzones endémicos de Darwin, así como papamoscas y sinsontes</w:t>
      </w: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44800" cy="2393156"/>
            <wp:effectExtent b="0" l="0" r="0" t="0"/>
            <wp:docPr id="33"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5744800" cy="2393156"/>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CC">
      <w:pPr>
        <w:spacing w:before="57" w:line="256" w:lineRule="auto"/>
        <w:ind w:left="720" w:right="721" w:firstLine="0"/>
        <w:jc w:val="both"/>
        <w:rPr>
          <w:i w:val="1"/>
          <w:sz w:val="22"/>
          <w:szCs w:val="22"/>
        </w:rPr>
      </w:pPr>
      <w:r w:rsidDel="00000000" w:rsidR="00000000" w:rsidRPr="00000000">
        <w:rPr>
          <w:b w:val="1"/>
          <w:i w:val="1"/>
          <w:sz w:val="22"/>
          <w:szCs w:val="22"/>
          <w:rtl w:val="0"/>
        </w:rPr>
        <w:t xml:space="preserve">Aspectos destacados: </w:t>
      </w:r>
      <w:r w:rsidDel="00000000" w:rsidR="00000000" w:rsidRPr="00000000">
        <w:rPr>
          <w:i w:val="1"/>
          <w:sz w:val="22"/>
          <w:szCs w:val="22"/>
          <w:rtl w:val="0"/>
        </w:rPr>
        <w:t xml:space="preserve">programa de cría de tortugas gigantes e iguanas terrestres de Galápagos, pinzones de Darwin, Galápagos sinsontes, Papamoscas de Galápagos, amarillo currucas.</w:t>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2"/>
        <w:tblW w:w="4248.0" w:type="dxa"/>
        <w:jc w:val="left"/>
        <w:tblInd w:w="7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30"/>
        <w:gridCol w:w="3118"/>
        <w:tblGridChange w:id="0">
          <w:tblGrid>
            <w:gridCol w:w="1130"/>
            <w:gridCol w:w="3118"/>
          </w:tblGrid>
        </w:tblGridChange>
      </w:tblGrid>
      <w:tr>
        <w:trPr>
          <w:cantSplit w:val="0"/>
          <w:trHeight w:val="290" w:hRule="atLeast"/>
          <w:tblHeader w:val="0"/>
        </w:trPr>
        <w:tc>
          <w:tcPr>
            <w:shd w:fill="15243c" w:val="clea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 w:lineRule="auto"/>
              <w:ind w:left="105"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 kilómetros / 1,2 mi</w:t>
            </w:r>
          </w:p>
        </w:tc>
      </w:tr>
      <w:tr>
        <w:trPr>
          <w:cantSplit w:val="0"/>
          <w:trHeight w:val="244" w:hRule="atLeast"/>
          <w:tblHeader w:val="0"/>
        </w:trPr>
        <w:tc>
          <w:tcPr>
            <w:shd w:fill="15243c" w:val="clea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23" w:lineRule="auto"/>
              <w:ind w:left="105"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268" w:hRule="atLeast"/>
          <w:tblHeader w:val="0"/>
        </w:trPr>
        <w:tc>
          <w:tcPr>
            <w:shd w:fill="15243c" w:val="clear"/>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Actividades</w:t>
            </w:r>
            <w:r w:rsidDel="00000000" w:rsidR="00000000" w:rsidRPr="00000000">
              <w:rPr>
                <w:rtl w:val="0"/>
              </w:rPr>
            </w:r>
          </w:p>
        </w:tc>
        <w:tc>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05"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Seco aterrizaje y senderismo</w:t>
            </w:r>
          </w:p>
        </w:tc>
      </w:tr>
    </w:tbl>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1"/>
        <w:spacing w:before="180" w:line="357" w:lineRule="auto"/>
        <w:ind w:left="715" w:right="2567" w:firstLine="4.000000000000057"/>
        <w:jc w:val="both"/>
        <w:rPr>
          <w:color w:val="2e5395"/>
        </w:rPr>
      </w:pPr>
      <w:r w:rsidDel="00000000" w:rsidR="00000000" w:rsidRPr="00000000">
        <w:rPr>
          <w:color w:val="2e5395"/>
          <w:rtl w:val="0"/>
        </w:rPr>
        <w:t xml:space="preserve">Día 2- DOMINGO/ - Punto Moreno - Bahía Isabel </w:t>
      </w:r>
    </w:p>
    <w:p w:rsidR="00000000" w:rsidDel="00000000" w:rsidP="00000000" w:rsidRDefault="00000000" w:rsidRPr="00000000" w14:paraId="000000D6">
      <w:pPr>
        <w:pStyle w:val="Heading1"/>
        <w:spacing w:before="180" w:line="357" w:lineRule="auto"/>
        <w:ind w:left="715" w:right="2567" w:firstLine="4.000000000000057"/>
        <w:jc w:val="both"/>
        <w:rPr/>
      </w:pPr>
      <w:r w:rsidDel="00000000" w:rsidR="00000000" w:rsidRPr="00000000">
        <w:rPr>
          <w:color w:val="2e5395"/>
          <w:rtl w:val="0"/>
        </w:rPr>
        <w:t xml:space="preserve">AM: Punto Moreno</w:t>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rFonts w:ascii="Times New Roman" w:cs="Times New Roman" w:eastAsia="Times New Roman" w:hAnsi="Times New Roman"/>
          <w:sz w:val="24"/>
          <w:szCs w:val="24"/>
        </w:rPr>
      </w:pPr>
      <w:r w:rsidDel="00000000" w:rsidR="00000000" w:rsidRPr="00000000">
        <w:rPr>
          <w:rtl w:val="0"/>
        </w:rPr>
        <w:t xml:space="preserve">E</w:t>
      </w:r>
      <w:r w:rsidDel="00000000" w:rsidR="00000000" w:rsidRPr="00000000">
        <w:rPr>
          <w:rtl w:val="0"/>
        </w:rPr>
        <w:t xml:space="preserve">s un lugar mágico con extensos campos de lava que a primera vista parecen sin vida. Una vez tierra adentro, las lagunas salobres dispersas forman oasis de vida donde se pueden encontrar flamencos, gallinules, patos y garzas. A lo largo de la costa buscaremos pingüinos, iguanas marinas, cormoranes no voladores, piqueros de patas azules, lobos marinos, ostreros y otras aves costeras.</w:t>
      </w:r>
      <w:r w:rsidDel="00000000" w:rsidR="00000000" w:rsidRPr="00000000">
        <w:rPr>
          <w:rtl w:val="0"/>
        </w:rPr>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pP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9" w:line="256" w:lineRule="auto"/>
        <w:ind w:left="720" w:right="716"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040" w:top="2700" w:left="720" w:right="720" w:header="0" w:footer="858"/>
        </w:sect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 </w:t>
      </w:r>
      <w:r w:rsidDel="00000000" w:rsidR="00000000" w:rsidRPr="00000000">
        <w:rPr>
          <w:rtl w:val="0"/>
        </w:rPr>
        <w:t xml:space="preserve">Haremos snorkel para ver tortugas marinas, cormoranes y muchas especies de peces. Mire con atención entre las largas algas y es posible que encuentre un caballito de mar.</w:t>
      </w:r>
      <w:r w:rsidDel="00000000" w:rsidR="00000000" w:rsidRPr="00000000">
        <w:rPr>
          <w:rtl w:val="0"/>
        </w:rPr>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59861" cy="2399538"/>
            <wp:effectExtent b="0" l="0" r="0" t="0"/>
            <wp:docPr id="35"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5759861" cy="2399538"/>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DF">
      <w:pPr>
        <w:spacing w:before="56" w:line="259" w:lineRule="auto"/>
        <w:ind w:left="720" w:right="0" w:firstLine="0"/>
        <w:jc w:val="both"/>
        <w:rPr>
          <w:i w:val="1"/>
          <w:sz w:val="22"/>
          <w:szCs w:val="22"/>
        </w:rPr>
      </w:pPr>
      <w:r w:rsidDel="00000000" w:rsidR="00000000" w:rsidRPr="00000000">
        <w:rPr>
          <w:b w:val="1"/>
          <w:i w:val="1"/>
          <w:rtl w:val="0"/>
        </w:rPr>
        <w:t xml:space="preserve">Destacados</w:t>
      </w:r>
      <w:r w:rsidDel="00000000" w:rsidR="00000000" w:rsidRPr="00000000">
        <w:rPr>
          <w:b w:val="1"/>
          <w:i w:val="1"/>
          <w:sz w:val="22"/>
          <w:szCs w:val="22"/>
          <w:rtl w:val="0"/>
        </w:rPr>
        <w:t xml:space="preserve">: </w:t>
      </w:r>
      <w:r w:rsidDel="00000000" w:rsidR="00000000" w:rsidRPr="00000000">
        <w:rPr>
          <w:i w:val="1"/>
          <w:sz w:val="22"/>
          <w:szCs w:val="22"/>
          <w:rtl w:val="0"/>
        </w:rPr>
        <w:t xml:space="preserve">Americano flamencos, patos, galinulas, pingüinos, cormoranes, </w:t>
      </w:r>
      <w:r w:rsidDel="00000000" w:rsidR="00000000" w:rsidRPr="00000000">
        <w:rPr>
          <w:i w:val="1"/>
          <w:rtl w:val="0"/>
        </w:rPr>
        <w:t xml:space="preserve">Iguanas marina</w:t>
      </w:r>
      <w:r w:rsidDel="00000000" w:rsidR="00000000" w:rsidRPr="00000000">
        <w:rPr>
          <w:i w:val="1"/>
          <w:sz w:val="22"/>
          <w:szCs w:val="22"/>
          <w:rtl w:val="0"/>
        </w:rPr>
        <w:t xml:space="preserve">, leones marinos, Galápagos sinsontes, Pinzones de Darwin.</w:t>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3"/>
        <w:tblW w:w="3008.0" w:type="dxa"/>
        <w:jc w:val="left"/>
        <w:tblInd w:w="7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4"/>
        <w:gridCol w:w="2024"/>
        <w:tblGridChange w:id="0">
          <w:tblGrid>
            <w:gridCol w:w="984"/>
            <w:gridCol w:w="2024"/>
          </w:tblGrid>
        </w:tblGridChange>
      </w:tblGrid>
      <w:tr>
        <w:trPr>
          <w:cantSplit w:val="0"/>
          <w:trHeight w:val="424" w:hRule="atLeast"/>
          <w:tblHeader w:val="0"/>
        </w:trPr>
        <w:tc>
          <w:tcPr>
            <w:shd w:fill="15243c" w:val="clear"/>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kilómetros / 1 mi</w:t>
            </w:r>
          </w:p>
        </w:tc>
      </w:tr>
      <w:tr>
        <w:trPr>
          <w:cantSplit w:val="0"/>
          <w:trHeight w:val="424" w:hRule="atLeast"/>
          <w:tblHeader w:val="0"/>
        </w:trPr>
        <w:tc>
          <w:tcPr>
            <w:shd w:fill="15243c" w:val="clea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r>
      <w:tr>
        <w:trPr>
          <w:cantSplit w:val="0"/>
          <w:trHeight w:val="421" w:hRule="atLeast"/>
          <w:tblHeader w:val="0"/>
        </w:trPr>
        <w:tc>
          <w:tcPr>
            <w:shd w:fill="15243c" w:val="clea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Actividades</w:t>
            </w:r>
            <w:r w:rsidDel="00000000" w:rsidR="00000000" w:rsidRPr="00000000">
              <w:rPr>
                <w:rtl w:val="0"/>
              </w:rPr>
            </w:r>
          </w:p>
        </w:tc>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Seco aterrizaje y senderismo</w:t>
            </w:r>
          </w:p>
        </w:tc>
      </w:tr>
    </w:tbl>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8">
      <w:pPr>
        <w:pStyle w:val="Heading1"/>
        <w:spacing w:before="182" w:lineRule="auto"/>
        <w:ind w:firstLine="720"/>
        <w:jc w:val="both"/>
        <w:rPr/>
      </w:pPr>
      <w:r w:rsidDel="00000000" w:rsidR="00000000" w:rsidRPr="00000000">
        <w:rPr>
          <w:color w:val="2e5395"/>
          <w:rtl w:val="0"/>
        </w:rPr>
        <w:t xml:space="preserve">PM: Bahía Isabel</w:t>
      </w: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720" w:right="0" w:firstLine="0"/>
        <w:jc w:val="both"/>
        <w:rPr>
          <w:rFonts w:ascii="Times New Roman" w:cs="Times New Roman" w:eastAsia="Times New Roman" w:hAnsi="Times New Roman"/>
          <w:sz w:val="24"/>
          <w:szCs w:val="24"/>
        </w:rPr>
      </w:pPr>
      <w:r w:rsidDel="00000000" w:rsidR="00000000" w:rsidRPr="00000000">
        <w:rPr>
          <w:rtl w:val="0"/>
        </w:rPr>
        <w:t xml:space="preserve">Bahía Isabel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es una hermosa bahía protegida rodeada de grandes manglares y campos de lava áridos. Aquí no hay senderos, por lo que realizarás un recorrido en bote para explorar muchos canales, piscinas y calas llenas de vida. Este es uno de los mejores lugares de las islas para ver pingüinos de Galápagos, pero no esperes ver miles de ellos, ya que la población total de las islas es sólo de unos 3.000. Los cormoranes no voladores también anidan en la zona y los piqueros de patas azules y los pelícanos suelen pescar en estas aguas ricas y poco profundas. También son muy abundantes las rayas y las tortugas marinas.</w:t>
      </w:r>
      <w:r w:rsidDel="00000000" w:rsidR="00000000" w:rsidRPr="00000000">
        <w:rPr>
          <w:rtl w:val="0"/>
        </w:rPr>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40" w:lineRule="auto"/>
        <w:ind w:left="720" w:right="0" w:firstLine="0"/>
        <w:jc w:val="both"/>
        <w:rPr/>
      </w:pPr>
      <w:r w:rsidDel="00000000" w:rsidR="00000000" w:rsidRPr="00000000">
        <w:rPr>
          <w:rtl w:val="0"/>
        </w:rPr>
      </w:r>
    </w:p>
    <w:p w:rsidR="00000000" w:rsidDel="00000000" w:rsidP="00000000" w:rsidRDefault="00000000" w:rsidRPr="00000000" w14:paraId="000000EB">
      <w:pPr>
        <w:spacing w:before="158" w:lineRule="auto"/>
        <w:ind w:left="720" w:right="0" w:firstLine="0"/>
        <w:jc w:val="both"/>
        <w:rPr>
          <w:i w:val="1"/>
          <w:sz w:val="22"/>
          <w:szCs w:val="22"/>
        </w:rPr>
        <w:sectPr>
          <w:type w:val="nextPage"/>
          <w:pgSz w:h="16840" w:w="11910" w:orient="portrait"/>
          <w:pgMar w:bottom="1040" w:top="2700" w:left="720" w:right="720" w:header="0" w:footer="858"/>
        </w:sectPr>
      </w:pPr>
      <w:r w:rsidDel="00000000" w:rsidR="00000000" w:rsidRPr="00000000">
        <w:rPr>
          <w:b w:val="1"/>
          <w:i w:val="1"/>
          <w:rtl w:val="0"/>
        </w:rPr>
        <w:t xml:space="preserve">Destacados</w:t>
      </w:r>
      <w:r w:rsidDel="00000000" w:rsidR="00000000" w:rsidRPr="00000000">
        <w:rPr>
          <w:b w:val="1"/>
          <w:i w:val="1"/>
          <w:sz w:val="22"/>
          <w:szCs w:val="22"/>
          <w:rtl w:val="0"/>
        </w:rPr>
        <w:t xml:space="preserve">: </w:t>
      </w:r>
      <w:r w:rsidDel="00000000" w:rsidR="00000000" w:rsidRPr="00000000">
        <w:rPr>
          <w:i w:val="1"/>
          <w:rtl w:val="0"/>
        </w:rPr>
        <w:t xml:space="preserve">Halcones de Galápagos, tortugas marinas, rayas, pingüinos de Galápagos, cormoranes no voladores, garzas</w:t>
      </w:r>
      <w:r w:rsidDel="00000000" w:rsidR="00000000" w:rsidRPr="00000000">
        <w:rPr>
          <w:i w:val="1"/>
          <w:sz w:val="22"/>
          <w:szCs w:val="22"/>
          <w:rtl w:val="0"/>
        </w:rPr>
        <w:t xml:space="preserve">.</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1"/>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63614" cy="1920906"/>
            <wp:effectExtent b="0" l="0" r="0" t="0"/>
            <wp:docPr id="34"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5763614" cy="1920906"/>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4"/>
        <w:tblW w:w="2098.0" w:type="dxa"/>
        <w:jc w:val="left"/>
        <w:tblInd w:w="7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4"/>
        <w:gridCol w:w="1114"/>
        <w:tblGridChange w:id="0">
          <w:tblGrid>
            <w:gridCol w:w="984"/>
            <w:gridCol w:w="1114"/>
          </w:tblGrid>
        </w:tblGridChange>
      </w:tblGrid>
      <w:tr>
        <w:trPr>
          <w:cantSplit w:val="0"/>
          <w:trHeight w:val="424" w:hRule="atLeast"/>
          <w:tblHeader w:val="0"/>
        </w:trPr>
        <w:tc>
          <w:tcPr>
            <w:shd w:fill="15243c"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Comidas</w:t>
            </w:r>
            <w:r w:rsidDel="00000000" w:rsidR="00000000" w:rsidRPr="00000000">
              <w:rPr>
                <w:rtl w:val="0"/>
              </w:rPr>
            </w:r>
          </w:p>
        </w:tc>
        <w:tc>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w:t>
            </w:r>
            <w:r w:rsidDel="00000000" w:rsidR="00000000" w:rsidRPr="00000000">
              <w:rPr>
                <w:sz w:val="20"/>
                <w:szCs w:val="20"/>
                <w:rtl w:val="0"/>
              </w:rPr>
              <w:t xml:space="preserve">C</w:t>
            </w:r>
            <w:r w:rsidDel="00000000" w:rsidR="00000000" w:rsidRPr="00000000">
              <w:rPr>
                <w:rtl w:val="0"/>
              </w:rPr>
            </w:r>
          </w:p>
        </w:tc>
      </w:tr>
      <w:tr>
        <w:trPr>
          <w:cantSplit w:val="0"/>
          <w:trHeight w:val="422" w:hRule="atLeast"/>
          <w:tblHeader w:val="0"/>
        </w:trPr>
        <w:tc>
          <w:tcPr>
            <w:shd w:fill="15243c"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424" w:hRule="atLeast"/>
          <w:tblHeader w:val="0"/>
        </w:trPr>
        <w:tc>
          <w:tcPr>
            <w:shd w:fill="15243c" w:val="cle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Actividades</w:t>
            </w: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Paseo en Panga</w:t>
            </w:r>
            <w:r w:rsidDel="00000000" w:rsidR="00000000" w:rsidRPr="00000000">
              <w:rPr>
                <w:rtl w:val="0"/>
              </w:rPr>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8">
      <w:pPr>
        <w:pStyle w:val="Heading1"/>
        <w:spacing w:before="205" w:line="357" w:lineRule="auto"/>
        <w:ind w:right="3621" w:firstLine="720"/>
        <w:jc w:val="both"/>
        <w:rPr>
          <w:color w:val="2e5395"/>
        </w:rPr>
      </w:pPr>
      <w:r w:rsidDel="00000000" w:rsidR="00000000" w:rsidRPr="00000000">
        <w:rPr>
          <w:color w:val="2e5395"/>
          <w:rtl w:val="0"/>
        </w:rPr>
        <w:t xml:space="preserve">DÍA 3 - LUNES/ - </w:t>
      </w:r>
    </w:p>
    <w:p w:rsidR="00000000" w:rsidDel="00000000" w:rsidP="00000000" w:rsidRDefault="00000000" w:rsidRPr="00000000" w14:paraId="000000F9">
      <w:pPr>
        <w:pStyle w:val="Heading1"/>
        <w:spacing w:before="205" w:line="357" w:lineRule="auto"/>
        <w:ind w:right="3621" w:firstLine="720"/>
        <w:jc w:val="both"/>
        <w:rPr/>
      </w:pPr>
      <w:r w:rsidDel="00000000" w:rsidR="00000000" w:rsidRPr="00000000">
        <w:rPr>
          <w:color w:val="2e5395"/>
          <w:rtl w:val="0"/>
        </w:rPr>
        <w:t xml:space="preserve">AM: Bahía Urbina</w:t>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Este lugar es conocido por la dramática elevación que ocurrió aquí durante la década de 1950. Una gran parte de la costa fue empujada hacia arriba, dejando al descubierto muchas hectáreas de tierra previamente sumergida. Si observas atentamente el sendero encontrarás pequeñas conchas y corales, prueba de que la zona estuvo bajo el agua hace más de sesenta años. El sendero dará la oportunidad de ver iguanas terrestres y, durante ciertas temporadas, tortugas gigantes. Los halcones de Galápagos anidan en el área y a menudo se los ve volando o posados en los árboles.</w:t>
      </w: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720" w:right="720"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040" w:top="2700" w:left="720" w:right="720" w:header="0" w:footer="858"/>
        </w:sect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 </w:t>
      </w:r>
      <w:r w:rsidDel="00000000" w:rsidR="00000000" w:rsidRPr="00000000">
        <w:rPr>
          <w:rtl w:val="0"/>
        </w:rPr>
        <w:t xml:space="preserve">Puedes</w:t>
      </w:r>
      <w:r w:rsidDel="00000000" w:rsidR="00000000" w:rsidRPr="00000000">
        <w:rPr>
          <w:rtl w:val="0"/>
        </w:rPr>
        <w:t xml:space="preserve"> hacer snorkel desde la playa para ver tortugas marinas, cormoranes y pingüinos. Los peces también abundan en la zona.</w:t>
      </w: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59861" cy="2399538"/>
            <wp:effectExtent b="0" l="0" r="0" t="0"/>
            <wp:docPr id="37"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759861" cy="2399538"/>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both"/>
        <w:rPr>
          <w:rFonts w:ascii="Calibri" w:cs="Calibri" w:eastAsia="Calibri" w:hAnsi="Calibri"/>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101">
      <w:pPr>
        <w:spacing w:before="56" w:line="259" w:lineRule="auto"/>
        <w:ind w:left="720" w:right="717" w:firstLine="0"/>
        <w:jc w:val="both"/>
        <w:rPr>
          <w:i w:val="1"/>
          <w:sz w:val="22"/>
          <w:szCs w:val="22"/>
        </w:rPr>
      </w:pPr>
      <w:r w:rsidDel="00000000" w:rsidR="00000000" w:rsidRPr="00000000">
        <w:rPr>
          <w:b w:val="1"/>
          <w:i w:val="1"/>
          <w:sz w:val="22"/>
          <w:szCs w:val="22"/>
          <w:rtl w:val="0"/>
        </w:rPr>
        <w:t xml:space="preserve">Destacados: </w:t>
      </w:r>
      <w:r w:rsidDel="00000000" w:rsidR="00000000" w:rsidRPr="00000000">
        <w:rPr>
          <w:i w:val="1"/>
          <w:sz w:val="22"/>
          <w:szCs w:val="22"/>
          <w:rtl w:val="0"/>
        </w:rPr>
        <w:t xml:space="preserve">Halcones de Galápagos, iguanas terrestres, Halcones de Galápagos, Sinsontes de Galápagos, Darwin pinzones, papamoscas.</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5"/>
        <w:tblW w:w="4623.0" w:type="dxa"/>
        <w:jc w:val="left"/>
        <w:tblInd w:w="73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4"/>
        <w:gridCol w:w="3639"/>
        <w:tblGridChange w:id="0">
          <w:tblGrid>
            <w:gridCol w:w="984"/>
            <w:gridCol w:w="3639"/>
          </w:tblGrid>
        </w:tblGridChange>
      </w:tblGrid>
      <w:tr>
        <w:trPr>
          <w:cantSplit w:val="0"/>
          <w:trHeight w:val="424" w:hRule="atLeast"/>
          <w:tblHeader w:val="0"/>
        </w:trPr>
        <w:tc>
          <w:tcPr>
            <w:shd w:fill="15243c"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1,2 kilómetros / 0,7 mi. Camino largo: 3,0 kilometros / 1,8 mi</w:t>
            </w:r>
          </w:p>
        </w:tc>
      </w:tr>
      <w:tr>
        <w:trPr>
          <w:cantSplit w:val="0"/>
          <w:trHeight w:val="424" w:hRule="atLeast"/>
          <w:tblHeader w:val="0"/>
        </w:trPr>
        <w:tc>
          <w:tcPr>
            <w:shd w:fill="15243c"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4"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421" w:hRule="atLeast"/>
          <w:tblHeader w:val="0"/>
        </w:trPr>
        <w:tc>
          <w:tcPr>
            <w:shd w:fill="15243c"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Actividades</w:t>
            </w:r>
            <w:r w:rsidDel="00000000" w:rsidR="00000000" w:rsidRPr="00000000">
              <w:rPr>
                <w:rtl w:val="0"/>
              </w:rPr>
            </w:r>
          </w:p>
        </w:tc>
        <w:tc>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99999999999997"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Húmedo aterrizaje y senderismo</w:t>
            </w:r>
          </w:p>
        </w:tc>
      </w:tr>
    </w:tbl>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pStyle w:val="Heading1"/>
        <w:spacing w:before="182" w:lineRule="auto"/>
        <w:ind w:firstLine="720"/>
        <w:jc w:val="both"/>
        <w:rPr/>
      </w:pPr>
      <w:r w:rsidDel="00000000" w:rsidR="00000000" w:rsidRPr="00000000">
        <w:rPr>
          <w:color w:val="2e5395"/>
          <w:rtl w:val="0"/>
        </w:rPr>
        <w:t xml:space="preserve">PM: Caleta Tagus</w:t>
      </w:r>
      <w:r w:rsidDel="00000000" w:rsidR="00000000" w:rsidRPr="00000000">
        <w:rPr>
          <w:rtl w:val="0"/>
        </w:rPr>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59" w:lineRule="auto"/>
        <w:ind w:left="720" w:right="713" w:firstLine="0"/>
        <w:jc w:val="both"/>
        <w:rPr>
          <w:rFonts w:ascii="Times New Roman" w:cs="Times New Roman" w:eastAsia="Times New Roman" w:hAnsi="Times New Roman"/>
          <w:sz w:val="24"/>
          <w:szCs w:val="24"/>
        </w:rPr>
      </w:pPr>
      <w:r w:rsidDel="00000000" w:rsidR="00000000" w:rsidRPr="00000000">
        <w:rPr>
          <w:rtl w:val="0"/>
        </w:rPr>
        <w:t xml:space="preserve">Caleta Tagus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t xml:space="preserve">es uno de los lugares que visitó Charles Darwin durante su exploración de las islas Galápagos. Un sendero lo llevará a través de bosques secos de Palo Santo donde podrá ver pinzones de Darwin y sinsontes. Obtendrá excelentes vistas del lago Darwin y de los grandes volcanes del norte de Isabela.</w:t>
      </w:r>
      <w:r w:rsidDel="00000000" w:rsidR="00000000" w:rsidRPr="00000000">
        <w:rPr>
          <w:rtl w:val="0"/>
        </w:rPr>
      </w:r>
    </w:p>
    <w:p w:rsidR="00000000" w:rsidDel="00000000" w:rsidP="00000000" w:rsidRDefault="00000000" w:rsidRPr="00000000" w14:paraId="0000010C">
      <w:pPr>
        <w:widowControl w:val="1"/>
        <w:spacing w:after="160" w:lineRule="auto"/>
        <w:ind w:left="720" w:right="750" w:firstLine="0"/>
        <w:jc w:val="both"/>
        <w:rPr>
          <w:rFonts w:ascii="Times New Roman" w:cs="Times New Roman" w:eastAsia="Times New Roman" w:hAnsi="Times New Roman"/>
          <w:sz w:val="24"/>
          <w:szCs w:val="24"/>
        </w:rPr>
      </w:pPr>
      <w:r w:rsidDel="00000000" w:rsidR="00000000" w:rsidRPr="00000000">
        <w:rPr>
          <w:rtl w:val="0"/>
        </w:rPr>
        <w:t xml:space="preserve">Un recorrido en barco por la costa le dará la oportunidad de ver pingüinos, cormoranes, iguanas marinas y una especie única: el avión de Galápagos, una pequeña ave endémica que es una de las especies más amenazadas de la isla.</w:t>
      </w:r>
      <w:r w:rsidDel="00000000" w:rsidR="00000000" w:rsidRPr="00000000">
        <w:rPr>
          <w:rtl w:val="0"/>
        </w:rPr>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259" w:lineRule="auto"/>
        <w:ind w:left="720" w:right="713" w:firstLine="0"/>
        <w:jc w:val="both"/>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59" w:lineRule="auto"/>
        <w:ind w:left="720" w:right="718" w:firstLine="0"/>
        <w:jc w:val="both"/>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1040" w:top="2700" w:left="720" w:right="720" w:header="0" w:footer="858"/>
        </w:sect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 </w:t>
      </w:r>
      <w:r w:rsidDel="00000000" w:rsidR="00000000" w:rsidRPr="00000000">
        <w:rPr>
          <w:rtl w:val="0"/>
        </w:rPr>
        <w:t xml:space="preserve">Las aguas ricas en nutrientes alrededor de Caleta Tagus atraen a muchas tortugas marinas y una gran diversidad de peces, pero también a pingüinos, que se alimentan de grandes cardúmenes de anchoas. Es común ver cormoranes bajo el agua mientras persiguen peces por el arrecife.</w:t>
      </w: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49763" cy="2276475"/>
            <wp:effectExtent b="0" l="0" r="0" t="0"/>
            <wp:docPr id="36"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49763"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114">
      <w:pPr>
        <w:spacing w:before="57" w:line="259" w:lineRule="auto"/>
        <w:ind w:left="720" w:right="717" w:firstLine="0"/>
        <w:jc w:val="both"/>
        <w:rPr>
          <w:rFonts w:ascii="Times New Roman" w:cs="Times New Roman" w:eastAsia="Times New Roman" w:hAnsi="Times New Roman"/>
          <w:sz w:val="24"/>
          <w:szCs w:val="24"/>
        </w:rPr>
      </w:pPr>
      <w:r w:rsidDel="00000000" w:rsidR="00000000" w:rsidRPr="00000000">
        <w:rPr>
          <w:b w:val="1"/>
          <w:i w:val="1"/>
          <w:rtl w:val="0"/>
        </w:rPr>
        <w:t xml:space="preserve">Destacados</w:t>
      </w:r>
      <w:r w:rsidDel="00000000" w:rsidR="00000000" w:rsidRPr="00000000">
        <w:rPr>
          <w:b w:val="1"/>
          <w:i w:val="1"/>
          <w:sz w:val="22"/>
          <w:szCs w:val="22"/>
          <w:rtl w:val="0"/>
        </w:rPr>
        <w:t xml:space="preserve">: </w:t>
      </w:r>
      <w:r w:rsidDel="00000000" w:rsidR="00000000" w:rsidRPr="00000000">
        <w:rPr>
          <w:i w:val="1"/>
          <w:rtl w:val="0"/>
        </w:rPr>
        <w:t xml:space="preserve">Halcones de Galápagos, iguanas marinas, cormoranes no voladores, garzas, pingüinos, tortugas marinas, estrellas de mar.</w:t>
      </w:r>
      <w:r w:rsidDel="00000000" w:rsidR="00000000" w:rsidRPr="00000000">
        <w:rPr>
          <w:rtl w:val="0"/>
        </w:rPr>
      </w:r>
    </w:p>
    <w:p w:rsidR="00000000" w:rsidDel="00000000" w:rsidP="00000000" w:rsidRDefault="00000000" w:rsidRPr="00000000" w14:paraId="00000115">
      <w:pPr>
        <w:spacing w:before="57" w:line="259" w:lineRule="auto"/>
        <w:ind w:left="720" w:right="717" w:firstLine="0"/>
        <w:jc w:val="both"/>
        <w:rPr>
          <w:i w:val="1"/>
        </w:rPr>
      </w:pPr>
      <w:r w:rsidDel="00000000" w:rsidR="00000000" w:rsidRPr="00000000">
        <w:rPr>
          <w:rtl w:val="0"/>
        </w:rPr>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0"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6"/>
        <w:tblW w:w="3001.0" w:type="dxa"/>
        <w:jc w:val="left"/>
        <w:tblInd w:w="7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77"/>
        <w:gridCol w:w="2024"/>
        <w:tblGridChange w:id="0">
          <w:tblGrid>
            <w:gridCol w:w="977"/>
            <w:gridCol w:w="2024"/>
          </w:tblGrid>
        </w:tblGridChange>
      </w:tblGrid>
      <w:tr>
        <w:trPr>
          <w:cantSplit w:val="0"/>
          <w:trHeight w:val="299" w:hRule="atLeast"/>
          <w:tblHeader w:val="0"/>
        </w:trPr>
        <w:tc>
          <w:tcPr>
            <w:shd w:fill="15243c" w:val="clea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2,6 kilómetros / 1,6 mi</w:t>
            </w:r>
          </w:p>
        </w:tc>
      </w:tr>
      <w:tr>
        <w:trPr>
          <w:cantSplit w:val="0"/>
          <w:trHeight w:val="405" w:hRule="atLeast"/>
          <w:tblHeader w:val="0"/>
        </w:trPr>
        <w:tc>
          <w:tcPr>
            <w:shd w:fill="15243c" w:val="clear"/>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Comidas</w:t>
            </w:r>
            <w:r w:rsidDel="00000000" w:rsidR="00000000" w:rsidRPr="00000000">
              <w:rPr>
                <w:rtl w:val="0"/>
              </w:rPr>
            </w:r>
          </w:p>
        </w:tc>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w:t>
            </w:r>
            <w:r w:rsidDel="00000000" w:rsidR="00000000" w:rsidRPr="00000000">
              <w:rPr>
                <w:sz w:val="20"/>
                <w:szCs w:val="20"/>
                <w:rtl w:val="0"/>
              </w:rPr>
              <w:t xml:space="preserve">C</w:t>
            </w:r>
            <w:r w:rsidDel="00000000" w:rsidR="00000000" w:rsidRPr="00000000">
              <w:rPr>
                <w:rtl w:val="0"/>
              </w:rPr>
            </w:r>
          </w:p>
        </w:tc>
      </w:tr>
      <w:tr>
        <w:trPr>
          <w:cantSplit w:val="0"/>
          <w:trHeight w:val="299" w:hRule="atLeast"/>
          <w:tblHeader w:val="0"/>
        </w:trPr>
        <w:tc>
          <w:tcPr>
            <w:shd w:fill="15243c" w:val="clear"/>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3</w:t>
            </w:r>
          </w:p>
        </w:tc>
      </w:tr>
      <w:tr>
        <w:trPr>
          <w:cantSplit w:val="0"/>
          <w:trHeight w:val="488" w:hRule="atLeast"/>
          <w:tblHeader w:val="0"/>
        </w:trPr>
        <w:tc>
          <w:tcPr>
            <w:shd w:fill="15243c" w:val="clea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9"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 s</w:t>
            </w:r>
            <w:r w:rsidDel="00000000" w:rsidR="00000000" w:rsidRPr="00000000">
              <w:rPr>
                <w:rtl w:val="0"/>
              </w:rPr>
            </w:r>
          </w:p>
        </w:tc>
        <w:tc>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549"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aterrizaje mojado y senderismo</w:t>
            </w:r>
          </w:p>
        </w:tc>
      </w:tr>
    </w:tbl>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libri" w:cs="Calibri" w:eastAsia="Calibri" w:hAnsi="Calibri"/>
          <w:b w:val="0"/>
          <w:i w:val="1"/>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3">
      <w:pPr>
        <w:pStyle w:val="Heading1"/>
        <w:spacing w:line="357" w:lineRule="auto"/>
        <w:ind w:right="2012" w:firstLine="720"/>
        <w:jc w:val="both"/>
        <w:rPr/>
      </w:pPr>
      <w:r w:rsidDel="00000000" w:rsidR="00000000" w:rsidRPr="00000000">
        <w:rPr>
          <w:color w:val="2e5395"/>
          <w:rtl w:val="0"/>
        </w:rPr>
        <w:t xml:space="preserve">DÍA 4 -MARTES/- PUNTA ESPINOZA / PUNTA VICENTE ROCA AM: PUNTO ESPINOZA</w:t>
      </w:r>
      <w:r w:rsidDel="00000000" w:rsidR="00000000" w:rsidRPr="00000000">
        <w:rPr>
          <w:rtl w:val="0"/>
        </w:rPr>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Ubicado </w:t>
      </w:r>
      <w:r w:rsidDel="00000000" w:rsidR="00000000" w:rsidRPr="00000000">
        <w:rPr>
          <w:rtl w:val="0"/>
        </w:rPr>
        <w:t xml:space="preserve">en la base de un imponente volcán (el más activo de las islas Galápagos) este sitio es una de las joyas del Parque Nacional Galápagos. Tan pronto como desembarques estarás rodeado de cientos de iguanas marinas, ya que esta es la colonia más grande de la especie. Los leones marinos disfrutan de las playas mientras sus cachorros juegan en los charcos de marea. A lo largo de la costa verás cormoranes no voladores, que están restringidos a las zonas occidentales del archipiélago. Rodeada de aguas frías ricas en plancton, Punta Espinosa es el hogar de una variedad de especies, incluidas garzas, pelícanos, ostreros, tortugas marinas, aves playeras y muchas más. Mire hacia los manglares, ya que los halcones de Galápagos a menudo se posan para buscar a sus presas.</w:t>
      </w:r>
      <w:r w:rsidDel="00000000" w:rsidR="00000000" w:rsidRPr="00000000">
        <w:rPr>
          <w:rtl w:val="0"/>
        </w:rPr>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pPr>
      <w:r w:rsidDel="00000000" w:rsidR="00000000" w:rsidRPr="00000000">
        <w:rPr>
          <w:rtl w:val="0"/>
        </w:rPr>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pPr>
      <w:r w:rsidDel="00000000" w:rsidR="00000000" w:rsidRPr="00000000">
        <w:rPr>
          <w:rtl w:val="0"/>
        </w:rPr>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pPr>
      <w:r w:rsidDel="00000000" w:rsidR="00000000" w:rsidRPr="00000000">
        <w:rPr>
          <w:rtl w:val="0"/>
        </w:rPr>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pPr>
      <w:r w:rsidDel="00000000" w:rsidR="00000000" w:rsidRPr="00000000">
        <w:rPr>
          <w:rtl w:val="0"/>
        </w:rPr>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7" w:line="259" w:lineRule="auto"/>
        <w:ind w:left="720" w:right="713"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w:t>
      </w:r>
      <w:r w:rsidDel="00000000" w:rsidR="00000000" w:rsidRPr="00000000">
        <w:rPr>
          <w:rtl w:val="0"/>
        </w:rPr>
        <w:t xml:space="preserve">as aguas ricas en nutrientes alrededor de Punta Espinosa atraen una gran cantidad y diversidad de peces y tortugas marinas. Las algas también son abundantes, lo que hace de este lugar el mejor para ver iguanas marinas alimentándose bajo el agua. Seguir a un cormorán bajo el agua mientras persigue peces a través del arrecife es una de las experiencias de snorkel más increíbles que puedas tener en tu viaje.</w:t>
      </w:r>
      <w:r w:rsidDel="00000000" w:rsidR="00000000" w:rsidRPr="00000000">
        <w:rPr>
          <w:rtl w:val="0"/>
        </w:rPr>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457200</wp:posOffset>
            </wp:positionH>
            <wp:positionV relativeFrom="paragraph">
              <wp:posOffset>104776</wp:posOffset>
            </wp:positionV>
            <wp:extent cx="5753736" cy="2393156"/>
            <wp:effectExtent b="0" l="0" r="0" t="0"/>
            <wp:wrapTopAndBottom distB="0" distT="0"/>
            <wp:docPr id="3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5753736" cy="2393156"/>
                    </a:xfrm>
                    <a:prstGeom prst="rect"/>
                    <a:ln/>
                  </pic:spPr>
                </pic:pic>
              </a:graphicData>
            </a:graphic>
          </wp:anchor>
        </w:drawing>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spacing w:before="155" w:line="256" w:lineRule="auto"/>
        <w:ind w:left="720" w:right="718" w:firstLine="0"/>
        <w:jc w:val="both"/>
        <w:rPr>
          <w:i w:val="1"/>
          <w:sz w:val="22"/>
          <w:szCs w:val="22"/>
        </w:rPr>
      </w:pPr>
      <w:r w:rsidDel="00000000" w:rsidR="00000000" w:rsidRPr="00000000">
        <w:rPr>
          <w:b w:val="1"/>
          <w:i w:val="1"/>
          <w:sz w:val="22"/>
          <w:szCs w:val="22"/>
          <w:rtl w:val="0"/>
        </w:rPr>
        <w:t xml:space="preserve">Destacados: </w:t>
      </w:r>
      <w:r w:rsidDel="00000000" w:rsidR="00000000" w:rsidRPr="00000000">
        <w:rPr>
          <w:i w:val="1"/>
          <w:rtl w:val="0"/>
        </w:rPr>
        <w:t xml:space="preserve">Halcones de Galápagos, iguanas marinas, cormoranes no voladores, pingüinos, tortugas marinas, leones marinos, garzas, ostreros, aves playeras, cangrejos Sally Light-foot.</w:t>
      </w:r>
      <w:r w:rsidDel="00000000" w:rsidR="00000000" w:rsidRPr="00000000">
        <w:rPr>
          <w:rtl w:val="0"/>
        </w:rPr>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7"/>
        <w:tblW w:w="3001.0" w:type="dxa"/>
        <w:jc w:val="left"/>
        <w:tblInd w:w="7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77"/>
        <w:gridCol w:w="2024"/>
        <w:tblGridChange w:id="0">
          <w:tblGrid>
            <w:gridCol w:w="977"/>
            <w:gridCol w:w="2024"/>
          </w:tblGrid>
        </w:tblGridChange>
      </w:tblGrid>
      <w:tr>
        <w:trPr>
          <w:cantSplit w:val="0"/>
          <w:trHeight w:val="299" w:hRule="atLeast"/>
          <w:tblHeader w:val="0"/>
        </w:trPr>
        <w:tc>
          <w:tcPr>
            <w:shd w:fill="15243c"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1,6 kilómetros / 1 mi</w:t>
            </w:r>
          </w:p>
        </w:tc>
      </w:tr>
      <w:tr>
        <w:trPr>
          <w:cantSplit w:val="0"/>
          <w:trHeight w:val="299" w:hRule="atLeast"/>
          <w:tblHeader w:val="0"/>
        </w:trPr>
        <w:tc>
          <w:tcPr>
            <w:shd w:fill="15243c" w:val="clear"/>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r>
      <w:tr>
        <w:trPr>
          <w:cantSplit w:val="0"/>
          <w:trHeight w:val="489" w:hRule="atLeast"/>
          <w:tblHeader w:val="0"/>
        </w:trPr>
        <w:tc>
          <w:tcPr>
            <w:shd w:fill="15243c" w:val="clear"/>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9"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 s</w:t>
            </w:r>
            <w:r w:rsidDel="00000000" w:rsidR="00000000" w:rsidRPr="00000000">
              <w:rPr>
                <w:rtl w:val="0"/>
              </w:rPr>
            </w:r>
          </w:p>
        </w:tc>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Seco aterrizaje y senderismo</w:t>
            </w:r>
          </w:p>
        </w:tc>
      </w:tr>
    </w:tbl>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8">
      <w:pPr>
        <w:pStyle w:val="Heading1"/>
        <w:ind w:firstLine="720"/>
        <w:jc w:val="both"/>
        <w:rPr/>
      </w:pPr>
      <w:r w:rsidDel="00000000" w:rsidR="00000000" w:rsidRPr="00000000">
        <w:rPr>
          <w:color w:val="2e5395"/>
          <w:rtl w:val="0"/>
        </w:rPr>
        <w:t xml:space="preserve">PM: Punto Vicente Roca</w:t>
      </w:r>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7" w:firstLine="0"/>
        <w:jc w:val="both"/>
        <w:rPr/>
      </w:pPr>
      <w:r w:rsidDel="00000000" w:rsidR="00000000" w:rsidRPr="00000000">
        <w:rPr>
          <w:rtl w:val="0"/>
        </w:rPr>
        <w:t xml:space="preserve">Rodeada por algunos de los acantilados más altos de Galápagos, Punta Vicente Roca es un excelente lugar para observar paisajes espectaculares e interesantes características volcánicas. No hay sendero aquí, pero harás un recorrido en bote a lo largo de la costa para ver más de cerca pelícanos, cormoranes no voladores, tortugas marinas, piqueros, lobos marinos de Galápagos e iguanas marinas. La zona también es conocida por ser un buen lugar para observar ballenas y delfines.</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7" w:firstLine="0"/>
        <w:jc w:val="both"/>
        <w:rPr/>
      </w:pPr>
      <w:r w:rsidDel="00000000" w:rsidR="00000000" w:rsidRPr="00000000">
        <w:rPr>
          <w:rtl w:val="0"/>
        </w:rPr>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7" w:firstLine="0"/>
        <w:jc w:val="both"/>
        <w:rPr/>
      </w:pPr>
      <w:r w:rsidDel="00000000" w:rsidR="00000000" w:rsidRPr="00000000">
        <w:rPr>
          <w:rtl w:val="0"/>
        </w:rPr>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7" w:firstLine="0"/>
        <w:jc w:val="both"/>
        <w:rPr/>
      </w:pPr>
      <w:r w:rsidDel="00000000" w:rsidR="00000000" w:rsidRPr="00000000">
        <w:rPr>
          <w:rtl w:val="0"/>
        </w:rPr>
      </w:r>
    </w:p>
    <w:p w:rsidR="00000000" w:rsidDel="00000000" w:rsidP="00000000" w:rsidRDefault="00000000" w:rsidRPr="00000000" w14:paraId="0000013D">
      <w:pPr>
        <w:widowControl w:val="1"/>
        <w:spacing w:after="160" w:lineRule="auto"/>
        <w:ind w:left="720" w:right="480" w:firstLine="0"/>
        <w:jc w:val="both"/>
        <w:rPr/>
      </w:pPr>
      <w:r w:rsidDel="00000000" w:rsidR="00000000" w:rsidRPr="00000000">
        <w:rPr>
          <w:rtl w:val="0"/>
        </w:rPr>
      </w:r>
    </w:p>
    <w:p w:rsidR="00000000" w:rsidDel="00000000" w:rsidP="00000000" w:rsidRDefault="00000000" w:rsidRPr="00000000" w14:paraId="0000013E">
      <w:pPr>
        <w:widowControl w:val="1"/>
        <w:spacing w:after="160" w:lineRule="auto"/>
        <w:ind w:left="720" w:right="480" w:firstLine="0"/>
        <w:jc w:val="both"/>
        <w:rPr/>
      </w:pPr>
      <w:r w:rsidDel="00000000" w:rsidR="00000000" w:rsidRPr="00000000">
        <w:rPr>
          <w:rtl w:val="0"/>
        </w:rPr>
      </w:r>
    </w:p>
    <w:p w:rsidR="00000000" w:rsidDel="00000000" w:rsidP="00000000" w:rsidRDefault="00000000" w:rsidRPr="00000000" w14:paraId="0000013F">
      <w:pPr>
        <w:widowControl w:val="1"/>
        <w:spacing w:after="160" w:lineRule="auto"/>
        <w:ind w:left="720" w:right="48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Snorkel: Practique snorkel en la cala para buscar tortugas marinas, pingüinos, lobos marinos, cormoranes, rayas y muchas especies diferentes de peces. Busque corales abanico, esponjas y otros invertebrados que crecen en las paredes.</w:t>
      </w:r>
      <w:r w:rsidDel="00000000" w:rsidR="00000000" w:rsidRPr="00000000">
        <w:rPr>
          <w:rtl w:val="0"/>
        </w:rPr>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52520" cy="2066925"/>
            <wp:effectExtent b="0" l="0" r="0" t="0"/>
            <wp:docPr id="38" name="image14.jpg"/>
            <a:graphic>
              <a:graphicData uri="http://schemas.openxmlformats.org/drawingml/2006/picture">
                <pic:pic>
                  <pic:nvPicPr>
                    <pic:cNvPr id="0" name="image14.jpg"/>
                    <pic:cNvPicPr preferRelativeResize="0"/>
                  </pic:nvPicPr>
                  <pic:blipFill>
                    <a:blip r:embed="rId17"/>
                    <a:srcRect b="0" l="0" r="0" t="0"/>
                    <a:stretch>
                      <a:fillRect/>
                    </a:stretch>
                  </pic:blipFill>
                  <pic:spPr>
                    <a:xfrm>
                      <a:off x="0" y="0"/>
                      <a:ext cx="575252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before="7" w:line="256" w:lineRule="auto"/>
        <w:ind w:left="720" w:right="713" w:firstLine="0"/>
        <w:jc w:val="both"/>
        <w:rPr>
          <w:i w:val="1"/>
          <w:sz w:val="22"/>
          <w:szCs w:val="22"/>
        </w:rPr>
      </w:pPr>
      <w:r w:rsidDel="00000000" w:rsidR="00000000" w:rsidRPr="00000000">
        <w:rPr>
          <w:b w:val="1"/>
          <w:i w:val="1"/>
          <w:rtl w:val="0"/>
        </w:rPr>
        <w:t xml:space="preserve">Destacados</w:t>
      </w:r>
      <w:r w:rsidDel="00000000" w:rsidR="00000000" w:rsidRPr="00000000">
        <w:rPr>
          <w:b w:val="1"/>
          <w:i w:val="1"/>
          <w:sz w:val="22"/>
          <w:szCs w:val="22"/>
          <w:rtl w:val="0"/>
        </w:rPr>
        <w:t xml:space="preserve">: </w:t>
      </w:r>
      <w:r w:rsidDel="00000000" w:rsidR="00000000" w:rsidRPr="00000000">
        <w:rPr>
          <w:i w:val="1"/>
          <w:rtl w:val="0"/>
        </w:rPr>
        <w:t xml:space="preserve">Iguanas marina</w:t>
      </w:r>
      <w:r w:rsidDel="00000000" w:rsidR="00000000" w:rsidRPr="00000000">
        <w:rPr>
          <w:i w:val="1"/>
          <w:sz w:val="22"/>
          <w:szCs w:val="22"/>
          <w:rtl w:val="0"/>
        </w:rPr>
        <w:t xml:space="preserve">, no volador cormoranes, pingüinos, mar tortugas, pelo focas, Nasca &amp; patas azules piqueros</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8"/>
        <w:tblW w:w="2401.0" w:type="dxa"/>
        <w:jc w:val="left"/>
        <w:tblInd w:w="7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77"/>
        <w:gridCol w:w="1424"/>
        <w:tblGridChange w:id="0">
          <w:tblGrid>
            <w:gridCol w:w="977"/>
            <w:gridCol w:w="1424"/>
          </w:tblGrid>
        </w:tblGridChange>
      </w:tblGrid>
      <w:tr>
        <w:trPr>
          <w:cantSplit w:val="0"/>
          <w:trHeight w:val="299" w:hRule="atLeast"/>
          <w:tblHeader w:val="0"/>
        </w:trPr>
        <w:tc>
          <w:tcPr>
            <w:shd w:fill="15243c" w:val="clear"/>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Comidas</w:t>
            </w:r>
            <w:r w:rsidDel="00000000" w:rsidR="00000000" w:rsidRPr="00000000">
              <w:rPr>
                <w:rtl w:val="0"/>
              </w:rPr>
            </w:r>
          </w:p>
        </w:tc>
        <w:tc>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 </w:t>
            </w:r>
            <w:r w:rsidDel="00000000" w:rsidR="00000000" w:rsidRPr="00000000">
              <w:rPr>
                <w:sz w:val="20"/>
                <w:szCs w:val="20"/>
                <w:rtl w:val="0"/>
              </w:rPr>
              <w:t xml:space="preserve">C</w:t>
            </w:r>
            <w:r w:rsidDel="00000000" w:rsidR="00000000" w:rsidRPr="00000000">
              <w:rPr>
                <w:rtl w:val="0"/>
              </w:rPr>
            </w:r>
          </w:p>
        </w:tc>
      </w:tr>
      <w:tr>
        <w:trPr>
          <w:cantSplit w:val="0"/>
          <w:trHeight w:val="488" w:hRule="atLeast"/>
          <w:tblHeader w:val="0"/>
        </w:trPr>
        <w:tc>
          <w:tcPr>
            <w:shd w:fill="15243c" w:val="clear"/>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335"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1,4 kilómetros / 0,8 mi</w:t>
            </w:r>
          </w:p>
        </w:tc>
      </w:tr>
      <w:tr>
        <w:trPr>
          <w:cantSplit w:val="0"/>
          <w:trHeight w:val="299" w:hRule="atLeast"/>
          <w:tblHeader w:val="0"/>
        </w:trPr>
        <w:tc>
          <w:tcPr>
            <w:shd w:fill="15243c" w:val="clear"/>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489" w:hRule="atLeast"/>
          <w:tblHeader w:val="0"/>
        </w:trPr>
        <w:tc>
          <w:tcPr>
            <w:shd w:fill="15243c"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9"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 s</w:t>
            </w:r>
            <w:r w:rsidDel="00000000" w:rsidR="00000000" w:rsidRPr="00000000">
              <w:rPr>
                <w:rtl w:val="0"/>
              </w:rPr>
            </w:r>
          </w:p>
        </w:tc>
        <w:tc>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Paseo en Panga</w:t>
            </w:r>
            <w:r w:rsidDel="00000000" w:rsidR="00000000" w:rsidRPr="00000000">
              <w:rPr>
                <w:rtl w:val="0"/>
              </w:rPr>
            </w:r>
          </w:p>
        </w:tc>
      </w:tr>
    </w:tbl>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0">
      <w:pPr>
        <w:pStyle w:val="Heading1"/>
        <w:spacing w:line="357" w:lineRule="auto"/>
        <w:ind w:right="4125" w:firstLine="720"/>
        <w:jc w:val="both"/>
        <w:rPr>
          <w:color w:val="2e5395"/>
        </w:rPr>
      </w:pPr>
      <w:r w:rsidDel="00000000" w:rsidR="00000000" w:rsidRPr="00000000">
        <w:rPr>
          <w:color w:val="2e5395"/>
          <w:rtl w:val="0"/>
        </w:rPr>
        <w:t xml:space="preserve">DÍA 5 -MIÉRCOLES / </w:t>
      </w:r>
    </w:p>
    <w:p w:rsidR="00000000" w:rsidDel="00000000" w:rsidP="00000000" w:rsidRDefault="00000000" w:rsidRPr="00000000" w14:paraId="00000151">
      <w:pPr>
        <w:pStyle w:val="Heading1"/>
        <w:spacing w:line="357" w:lineRule="auto"/>
        <w:ind w:right="4125" w:firstLine="720"/>
        <w:jc w:val="both"/>
        <w:rPr/>
      </w:pPr>
      <w:r w:rsidDel="00000000" w:rsidR="00000000" w:rsidRPr="00000000">
        <w:rPr>
          <w:color w:val="2e5395"/>
          <w:rtl w:val="0"/>
        </w:rPr>
        <w:t xml:space="preserve"> AM: Puerto Egas</w:t>
      </w:r>
      <w:r w:rsidDel="00000000" w:rsidR="00000000" w:rsidRPr="00000000">
        <w:rPr>
          <w:rtl w:val="0"/>
        </w:rPr>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4"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w:t>
      </w:r>
      <w:r w:rsidDel="00000000" w:rsidR="00000000" w:rsidRPr="00000000">
        <w:rPr>
          <w:rtl w:val="0"/>
        </w:rPr>
        <w:t xml:space="preserve">pesar de su nombre, en Puerto Egas no hay ningún “puerto”, pero es posible que veas algunos restos de los últimos intentos de colonizar la isla durante los años 60. El sendero recorre la costa, que es rica en vida silvestre, con iguanas marinas tomando el sol por todas partes, leones marinos de Galápagos, garzas, ostreros y muchas aves playeras. Al final del sendero, un área llamada “las grutas” alberga una pequeña colonia del lobo marino endémico de Galápagos, mucho más difícil de ver de cerca que su primo. Tan recientemente como 2019, se reintrodujeron iguanas terrestres en el área, así que busque estos impresionantes reptiles que estuvieron extintos en Santiago durante más de un siglo.</w:t>
      </w:r>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4" w:firstLine="0"/>
        <w:jc w:val="both"/>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4" w:firstLine="0"/>
        <w:jc w:val="both"/>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4" w:firstLine="0"/>
        <w:jc w:val="both"/>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4" w:firstLine="0"/>
        <w:jc w:val="both"/>
        <w:rPr/>
      </w:pPr>
      <w:r w:rsidDel="00000000" w:rsidR="00000000" w:rsidRPr="00000000">
        <w:rPr>
          <w:rtl w:val="0"/>
        </w:rPr>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 w:line="259" w:lineRule="auto"/>
        <w:ind w:left="720" w:right="718"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 </w:t>
      </w:r>
      <w:r w:rsidDel="00000000" w:rsidR="00000000" w:rsidRPr="00000000">
        <w:rPr>
          <w:rtl w:val="0"/>
        </w:rPr>
        <w:t xml:space="preserve">Puedes hacer snorkel desde la playa y explorar un área de fondos rocosos excelente para peces, tortugas y tiburones de arrecife. A menudo, los leones marinos también están presentes y están felices de interactuar con los buceadores.</w:t>
      </w:r>
      <w:r w:rsidDel="00000000" w:rsidR="00000000" w:rsidRPr="00000000">
        <w:rPr>
          <w:rtl w:val="0"/>
        </w:rPr>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54811" cy="1914525"/>
            <wp:effectExtent b="0" l="0" r="0" t="0"/>
            <wp:docPr id="42"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5754811"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before="7" w:line="256" w:lineRule="auto"/>
        <w:ind w:left="720" w:right="718" w:firstLine="0"/>
        <w:jc w:val="both"/>
        <w:rPr>
          <w:rFonts w:ascii="Times New Roman" w:cs="Times New Roman" w:eastAsia="Times New Roman" w:hAnsi="Times New Roman"/>
          <w:sz w:val="24"/>
          <w:szCs w:val="24"/>
        </w:rPr>
      </w:pPr>
      <w:r w:rsidDel="00000000" w:rsidR="00000000" w:rsidRPr="00000000">
        <w:rPr>
          <w:b w:val="1"/>
          <w:i w:val="1"/>
          <w:rtl w:val="0"/>
        </w:rPr>
        <w:t xml:space="preserve">Destacados</w:t>
      </w:r>
      <w:r w:rsidDel="00000000" w:rsidR="00000000" w:rsidRPr="00000000">
        <w:rPr>
          <w:b w:val="1"/>
          <w:i w:val="1"/>
          <w:sz w:val="22"/>
          <w:szCs w:val="22"/>
          <w:rtl w:val="0"/>
        </w:rPr>
        <w:t xml:space="preserve">: </w:t>
      </w:r>
      <w:r w:rsidDel="00000000" w:rsidR="00000000" w:rsidRPr="00000000">
        <w:rPr>
          <w:i w:val="1"/>
          <w:rtl w:val="0"/>
        </w:rPr>
        <w:t xml:space="preserve">lobos marinos de Galápagos, lobos marinos de Galápagos, ostreros, iguanas marinas y terrestres, halcones de Galápagos, garzas, aves playeras, pinzones de Darwin, palomas de Galápagos.</w:t>
      </w:r>
      <w:r w:rsidDel="00000000" w:rsidR="00000000" w:rsidRPr="00000000">
        <w:rPr>
          <w:rtl w:val="0"/>
        </w:rPr>
      </w:r>
    </w:p>
    <w:p w:rsidR="00000000" w:rsidDel="00000000" w:rsidP="00000000" w:rsidRDefault="00000000" w:rsidRPr="00000000" w14:paraId="0000015C">
      <w:pPr>
        <w:spacing w:before="7" w:line="256" w:lineRule="auto"/>
        <w:ind w:left="720" w:right="718" w:firstLine="0"/>
        <w:jc w:val="both"/>
        <w:rPr>
          <w:i w:val="1"/>
        </w:rPr>
      </w:pPr>
      <w:r w:rsidDel="00000000" w:rsidR="00000000" w:rsidRPr="00000000">
        <w:rPr>
          <w:rtl w:val="0"/>
        </w:rPr>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9"/>
        <w:tblW w:w="3061.0" w:type="dxa"/>
        <w:jc w:val="left"/>
        <w:tblInd w:w="7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977"/>
        <w:gridCol w:w="2084"/>
        <w:tblGridChange w:id="0">
          <w:tblGrid>
            <w:gridCol w:w="977"/>
            <w:gridCol w:w="2084"/>
          </w:tblGrid>
        </w:tblGridChange>
      </w:tblGrid>
      <w:tr>
        <w:trPr>
          <w:cantSplit w:val="0"/>
          <w:trHeight w:val="299" w:hRule="atLeast"/>
          <w:tblHeader w:val="0"/>
        </w:trPr>
        <w:tc>
          <w:tcPr>
            <w:shd w:fill="15243c" w:val="clear"/>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299" w:hRule="atLeast"/>
          <w:tblHeader w:val="0"/>
        </w:trPr>
        <w:tc>
          <w:tcPr>
            <w:shd w:fill="15243c" w:val="clea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2,3 kilómetros / 1,4 mi</w:t>
            </w:r>
          </w:p>
        </w:tc>
      </w:tr>
      <w:tr>
        <w:trPr>
          <w:cantSplit w:val="0"/>
          <w:trHeight w:val="488" w:hRule="atLeast"/>
          <w:tblHeader w:val="0"/>
        </w:trPr>
        <w:tc>
          <w:tcPr>
            <w:shd w:fill="15243c" w:val="clear"/>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59"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Actividad s</w:t>
            </w:r>
            <w:r w:rsidDel="00000000" w:rsidR="00000000" w:rsidRPr="00000000">
              <w:rPr>
                <w:rtl w:val="0"/>
              </w:rPr>
            </w:r>
          </w:p>
        </w:tc>
        <w:tc>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Húmedo aterrizaje y senderismo</w:t>
            </w:r>
          </w:p>
        </w:tc>
      </w:tr>
    </w:tbl>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1"/>
        <w:spacing w:before="183" w:lineRule="auto"/>
        <w:ind w:firstLine="720"/>
        <w:jc w:val="both"/>
        <w:rPr/>
      </w:pPr>
      <w:r w:rsidDel="00000000" w:rsidR="00000000" w:rsidRPr="00000000">
        <w:rPr>
          <w:color w:val="2e5395"/>
          <w:rtl w:val="0"/>
        </w:rPr>
        <w:t xml:space="preserve">PM: RABIDA</w:t>
      </w: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1"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Rábida </w:t>
      </w:r>
      <w:r w:rsidDel="00000000" w:rsidR="00000000" w:rsidRPr="00000000">
        <w:rPr>
          <w:rtl w:val="0"/>
        </w:rPr>
        <w:t xml:space="preserve">es una pequeña isla famosa por sus rocas de lava rojizas (ricas en hierro) que le dan un aspecto único. La playa también es roja y alberga una pequeña colonia de lobos marinos. Hay una pequeña laguna de agua salada donde veremos patos y zancos y en ocasiones flamencos. El sendero te llevará tierra adentro para obtener hermosas vistas de la playa y la laguna. Busque pinzones de Darwin, papamoscas y sinsontes. En los acantilados a lo largo de la costa se pueden encontrar piqueros de patas azules y de Nazca, garzas pardas, garzas y las dos especies de lobos marinos: Galápagos y lobos marinos.</w:t>
      </w: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59" w:lineRule="auto"/>
        <w:ind w:left="720" w:right="711" w:firstLine="0"/>
        <w:jc w:val="both"/>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720" w:right="712" w:firstLine="0"/>
        <w:jc w:val="both"/>
        <w:rPr>
          <w:rFonts w:ascii="Times New Roman" w:cs="Times New Roman" w:eastAsia="Times New Roman" w:hAnsi="Times New Roman"/>
          <w:sz w:val="24"/>
          <w:szCs w:val="24"/>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Snorkel: </w:t>
      </w:r>
      <w:r w:rsidDel="00000000" w:rsidR="00000000" w:rsidRPr="00000000">
        <w:rPr>
          <w:rtl w:val="0"/>
        </w:rPr>
        <w:t xml:space="preserve">Puedes hacer snorkel desde la playa y explorar una zona rocosa protegida, excelente para peces, leones marinos y tiburones de arrecife. Observe la gran diversidad de pequeños invertebrados adheridos a las paredes verticales.</w:t>
      </w: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59" w:lineRule="auto"/>
        <w:ind w:left="720" w:right="712" w:firstLine="0"/>
        <w:jc w:val="both"/>
        <w:rPr/>
        <w:sectPr>
          <w:type w:val="nextPage"/>
          <w:pgSz w:h="16840" w:w="11910" w:orient="portrait"/>
          <w:pgMar w:bottom="1040" w:top="2700" w:left="720" w:right="720" w:header="0" w:footer="858"/>
        </w:sectPr>
      </w:pPr>
      <w:r w:rsidDel="00000000" w:rsidR="00000000" w:rsidRPr="00000000">
        <w:rPr>
          <w:rtl w:val="0"/>
        </w:rPr>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45107" cy="1914525"/>
            <wp:effectExtent b="0" l="0" r="0" t="0"/>
            <wp:docPr id="39"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5745107" cy="1914525"/>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70">
      <w:pPr>
        <w:spacing w:before="0" w:line="259" w:lineRule="auto"/>
        <w:ind w:left="720" w:right="717" w:firstLine="0"/>
        <w:jc w:val="both"/>
        <w:rPr>
          <w:i w:val="1"/>
          <w:sz w:val="22"/>
          <w:szCs w:val="22"/>
        </w:rPr>
      </w:pPr>
      <w:r w:rsidDel="00000000" w:rsidR="00000000" w:rsidRPr="00000000">
        <w:rPr>
          <w:b w:val="1"/>
          <w:i w:val="1"/>
          <w:sz w:val="22"/>
          <w:szCs w:val="22"/>
          <w:rtl w:val="0"/>
        </w:rPr>
        <w:t xml:space="preserve">Puntos destacados: </w:t>
      </w:r>
      <w:r w:rsidDel="00000000" w:rsidR="00000000" w:rsidRPr="00000000">
        <w:rPr>
          <w:i w:val="1"/>
          <w:sz w:val="22"/>
          <w:szCs w:val="22"/>
          <w:rtl w:val="0"/>
        </w:rPr>
        <w:t xml:space="preserve">Playa de arena roja, lobos marinos de Galápagos, halcones de Galápagos, papamoscas, pinzones de Darwin, Galápagos sinsontes, patos, flamencos.</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i w:val="1"/>
          <w:smallCaps w:val="0"/>
          <w:strike w:val="0"/>
          <w:color w:val="000000"/>
          <w:sz w:val="13"/>
          <w:szCs w:val="13"/>
          <w:u w:val="none"/>
          <w:shd w:fill="auto" w:val="clear"/>
          <w:vertAlign w:val="baseline"/>
        </w:rPr>
      </w:pPr>
      <w:r w:rsidDel="00000000" w:rsidR="00000000" w:rsidRPr="00000000">
        <w:rPr>
          <w:rtl w:val="0"/>
        </w:rPr>
      </w:r>
    </w:p>
    <w:tbl>
      <w:tblPr>
        <w:tblStyle w:val="Table10"/>
        <w:tblW w:w="4233.0" w:type="dxa"/>
        <w:jc w:val="left"/>
        <w:tblInd w:w="7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126"/>
        <w:gridCol w:w="3107"/>
        <w:tblGridChange w:id="0">
          <w:tblGrid>
            <w:gridCol w:w="1126"/>
            <w:gridCol w:w="3107"/>
          </w:tblGrid>
        </w:tblGridChange>
      </w:tblGrid>
      <w:tr>
        <w:trPr>
          <w:cantSplit w:val="0"/>
          <w:trHeight w:val="299" w:hRule="atLeast"/>
          <w:tblHeader w:val="0"/>
        </w:trPr>
        <w:tc>
          <w:tcPr>
            <w:tcBorders>
              <w:bottom w:color="000000" w:space="0" w:sz="4" w:val="single"/>
              <w:right w:color="000000" w:space="0" w:sz="4" w:val="single"/>
            </w:tcBorders>
            <w:shd w:fill="15243c" w:val="clear"/>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Camino</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 kilómetros / 1,2 mi</w:t>
            </w:r>
          </w:p>
        </w:tc>
      </w:tr>
      <w:tr>
        <w:trPr>
          <w:cantSplit w:val="0"/>
          <w:trHeight w:val="302" w:hRule="atLeast"/>
          <w:tblHeader w:val="0"/>
        </w:trPr>
        <w:tc>
          <w:tcPr>
            <w:tcBorders>
              <w:top w:color="000000" w:space="0" w:sz="4" w:val="single"/>
              <w:bottom w:color="000000" w:space="0" w:sz="4" w:val="single"/>
              <w:right w:color="000000" w:space="0" w:sz="4" w:val="single"/>
            </w:tcBorders>
            <w:shd w:fill="15243c" w:val="clear"/>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5"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Comidas</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D/A/</w:t>
            </w:r>
            <w:r w:rsidDel="00000000" w:rsidR="00000000" w:rsidRPr="00000000">
              <w:rPr>
                <w:sz w:val="20"/>
                <w:szCs w:val="20"/>
                <w:rtl w:val="0"/>
              </w:rPr>
              <w:t xml:space="preserve">C</w:t>
            </w:r>
            <w:r w:rsidDel="00000000" w:rsidR="00000000" w:rsidRPr="00000000">
              <w:rPr>
                <w:rtl w:val="0"/>
              </w:rPr>
            </w:r>
          </w:p>
        </w:tc>
      </w:tr>
      <w:tr>
        <w:trPr>
          <w:cantSplit w:val="0"/>
          <w:trHeight w:val="299" w:hRule="atLeast"/>
          <w:tblHeader w:val="0"/>
        </w:trPr>
        <w:tc>
          <w:tcPr>
            <w:tcBorders>
              <w:top w:color="000000" w:space="0" w:sz="4" w:val="single"/>
              <w:bottom w:color="000000" w:space="0" w:sz="4" w:val="single"/>
              <w:right w:color="000000" w:space="0" w:sz="4" w:val="single"/>
            </w:tcBorders>
            <w:shd w:fill="15243c"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299" w:hRule="atLeast"/>
          <w:tblHeader w:val="0"/>
        </w:trPr>
        <w:tc>
          <w:tcPr>
            <w:tcBorders>
              <w:top w:color="000000" w:space="0" w:sz="4" w:val="single"/>
              <w:right w:color="000000" w:space="0" w:sz="4" w:val="single"/>
            </w:tcBorders>
            <w:shd w:fill="15243c"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Actividades</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Húmedo aterrizaje y senderismo</w:t>
            </w:r>
          </w:p>
        </w:tc>
      </w:tr>
    </w:tbl>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B">
      <w:pPr>
        <w:pStyle w:val="Heading1"/>
        <w:spacing w:before="182" w:line="357" w:lineRule="auto"/>
        <w:ind w:right="4422" w:firstLine="720"/>
        <w:jc w:val="both"/>
        <w:rPr>
          <w:color w:val="2e5395"/>
        </w:rPr>
      </w:pPr>
      <w:r w:rsidDel="00000000" w:rsidR="00000000" w:rsidRPr="00000000">
        <w:rPr>
          <w:color w:val="2e5395"/>
          <w:rtl w:val="0"/>
        </w:rPr>
        <w:t xml:space="preserve">DÍA 6 -JUEVES </w:t>
      </w:r>
    </w:p>
    <w:p w:rsidR="00000000" w:rsidDel="00000000" w:rsidP="00000000" w:rsidRDefault="00000000" w:rsidRPr="00000000" w14:paraId="0000017C">
      <w:pPr>
        <w:pStyle w:val="Heading1"/>
        <w:spacing w:before="182" w:line="357" w:lineRule="auto"/>
        <w:ind w:right="4422" w:firstLine="720"/>
        <w:jc w:val="both"/>
        <w:rPr/>
      </w:pPr>
      <w:r w:rsidDel="00000000" w:rsidR="00000000" w:rsidRPr="00000000">
        <w:rPr>
          <w:color w:val="2e5395"/>
          <w:rtl w:val="0"/>
        </w:rPr>
        <w:t xml:space="preserve">AM: CALETA TORTUGA NEGRA </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rFonts w:ascii="Times New Roman" w:cs="Times New Roman" w:eastAsia="Times New Roman" w:hAnsi="Times New Roman"/>
          <w:sz w:val="24"/>
          <w:szCs w:val="24"/>
        </w:rPr>
      </w:pPr>
      <w:r w:rsidDel="00000000" w:rsidR="00000000" w:rsidRPr="00000000">
        <w:rPr>
          <w:rtl w:val="0"/>
        </w:rPr>
        <w:t xml:space="preserve">R</w:t>
      </w:r>
      <w:r w:rsidDel="00000000" w:rsidR="00000000" w:rsidRPr="00000000">
        <w:rPr>
          <w:rtl w:val="0"/>
        </w:rPr>
        <w:t xml:space="preserve">ecibe su nombre de la abundancia de tortugas verdes, conocidas localmente como: “ </w:t>
      </w:r>
      <w:r w:rsidDel="00000000" w:rsidR="00000000" w:rsidRPr="00000000">
        <w:rPr>
          <w:i w:val="1"/>
          <w:rtl w:val="0"/>
        </w:rPr>
        <w:t xml:space="preserve">tortugas negras </w:t>
      </w:r>
      <w:r w:rsidDel="00000000" w:rsidR="00000000" w:rsidRPr="00000000">
        <w:rPr>
          <w:rtl w:val="0"/>
        </w:rPr>
        <w:t xml:space="preserve">”. Aquí no hay desembarco, por lo que realizarás un recorrido en bote en botes, explorando canales poco profundos y pequeñas calas rodeadas de hermosos bosques de manglares. Tiburones de arrecife, tortugas marinas y varias especies de rayas habitan esta hermosa área que se considera una importante zona de apareamiento de tortugas y un vivero de varias especies de tiburones. Garzas, pelícanos y piqueros también son comunes aquí, ya que se alimentan de bancos de anchoas.</w:t>
      </w: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720" w:right="713" w:firstLine="0"/>
        <w:jc w:val="both"/>
        <w:rPr/>
        <w:sectPr>
          <w:type w:val="nextPage"/>
          <w:pgSz w:h="16840" w:w="11910" w:orient="portrait"/>
          <w:pgMar w:bottom="1040" w:top="2700" w:left="720" w:right="720" w:header="0" w:footer="858"/>
        </w:sect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both"/>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52495" cy="2386774"/>
            <wp:effectExtent b="0" l="0" r="0" t="0"/>
            <wp:docPr id="41"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5752495" cy="2386774"/>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5">
      <w:pPr>
        <w:spacing w:before="0" w:line="259" w:lineRule="auto"/>
        <w:ind w:left="720" w:right="713" w:firstLine="0"/>
        <w:jc w:val="both"/>
        <w:rPr>
          <w:i w:val="1"/>
          <w:sz w:val="22"/>
          <w:szCs w:val="22"/>
        </w:rPr>
      </w:pPr>
      <w:r w:rsidDel="00000000" w:rsidR="00000000" w:rsidRPr="00000000">
        <w:rPr>
          <w:b w:val="1"/>
          <w:i w:val="1"/>
          <w:rtl w:val="0"/>
        </w:rPr>
        <w:t xml:space="preserve">Destacados</w:t>
      </w:r>
      <w:r w:rsidDel="00000000" w:rsidR="00000000" w:rsidRPr="00000000">
        <w:rPr>
          <w:b w:val="1"/>
          <w:i w:val="1"/>
          <w:sz w:val="22"/>
          <w:szCs w:val="22"/>
          <w:rtl w:val="0"/>
        </w:rPr>
        <w:t xml:space="preserve">: </w:t>
      </w:r>
      <w:r w:rsidDel="00000000" w:rsidR="00000000" w:rsidRPr="00000000">
        <w:rPr>
          <w:i w:val="1"/>
          <w:rtl w:val="0"/>
        </w:rPr>
        <w:t xml:space="preserve">tiburones de arrecife de punta blanca y punta negra, tortugas verdes, rayas, garzas, piqueros de patas azules y manglares.</w:t>
      </w: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both"/>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88">
      <w:pPr>
        <w:widowControl w:val="1"/>
        <w:spacing w:after="160" w:lineRule="auto"/>
        <w:jc w:val="both"/>
        <w:rPr>
          <w:rFonts w:ascii="Times New Roman" w:cs="Times New Roman" w:eastAsia="Times New Roman" w:hAnsi="Times New Roman"/>
          <w:sz w:val="24"/>
          <w:szCs w:val="24"/>
        </w:rPr>
      </w:pPr>
      <w:r w:rsidDel="00000000" w:rsidR="00000000" w:rsidRPr="00000000">
        <w:rPr>
          <w:rtl w:val="0"/>
        </w:rPr>
        <w:t xml:space="preserve">                Luego, traslado al aeropuerto para tomar su vuelo de regreso al Ecuador continental.</w:t>
      </w:r>
      <w:r w:rsidDel="00000000" w:rsidR="00000000" w:rsidRPr="00000000">
        <w:rPr>
          <w:rtl w:val="0"/>
        </w:rPr>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tbl>
      <w:tblPr>
        <w:tblStyle w:val="Table11"/>
        <w:tblW w:w="3961.0" w:type="dxa"/>
        <w:jc w:val="left"/>
        <w:tblInd w:w="73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126"/>
        <w:gridCol w:w="2835"/>
        <w:tblGridChange w:id="0">
          <w:tblGrid>
            <w:gridCol w:w="1126"/>
            <w:gridCol w:w="2835"/>
          </w:tblGrid>
        </w:tblGridChange>
      </w:tblGrid>
      <w:tr>
        <w:trPr>
          <w:cantSplit w:val="0"/>
          <w:trHeight w:val="299" w:hRule="atLeast"/>
          <w:tblHeader w:val="0"/>
        </w:trPr>
        <w:tc>
          <w:tcPr>
            <w:tcBorders>
              <w:bottom w:color="000000" w:space="0" w:sz="4" w:val="single"/>
              <w:right w:color="000000" w:space="0" w:sz="4" w:val="single"/>
            </w:tcBorders>
            <w:shd w:fill="15243c" w:val="clear"/>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Comidas</w:t>
            </w:r>
            <w:r w:rsidDel="00000000" w:rsidR="00000000" w:rsidRPr="00000000">
              <w:rPr>
                <w:rtl w:val="0"/>
              </w:rPr>
            </w:r>
          </w:p>
        </w:tc>
        <w:tc>
          <w:tcPr>
            <w:tcBorders>
              <w:left w:color="000000" w:space="0" w:sz="4" w:val="single"/>
              <w:bottom w:color="000000" w:space="0" w:sz="4" w:val="single"/>
            </w:tcBorders>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w:t>
            </w:r>
            <w:r w:rsidDel="00000000" w:rsidR="00000000" w:rsidRPr="00000000">
              <w:rPr>
                <w:rtl w:val="0"/>
              </w:rPr>
            </w:r>
          </w:p>
        </w:tc>
      </w:tr>
      <w:tr>
        <w:trPr>
          <w:cantSplit w:val="0"/>
          <w:trHeight w:val="301" w:hRule="atLeast"/>
          <w:tblHeader w:val="0"/>
        </w:trPr>
        <w:tc>
          <w:tcPr>
            <w:tcBorders>
              <w:top w:color="000000" w:space="0" w:sz="4" w:val="single"/>
              <w:bottom w:color="000000" w:space="0" w:sz="4" w:val="single"/>
              <w:right w:color="000000" w:space="0" w:sz="4" w:val="single"/>
            </w:tcBorders>
            <w:shd w:fill="15243c"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Nivel</w:t>
            </w:r>
            <w:r w:rsidDel="00000000" w:rsidR="00000000" w:rsidRPr="00000000">
              <w:rPr>
                <w:rtl w:val="0"/>
              </w:rPr>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w:t>
            </w:r>
          </w:p>
        </w:tc>
      </w:tr>
      <w:tr>
        <w:trPr>
          <w:cantSplit w:val="0"/>
          <w:trHeight w:val="299" w:hRule="atLeast"/>
          <w:tblHeader w:val="0"/>
        </w:trPr>
        <w:tc>
          <w:tcPr>
            <w:tcBorders>
              <w:top w:color="000000" w:space="0" w:sz="4" w:val="single"/>
              <w:right w:color="000000" w:space="0" w:sz="4" w:val="single"/>
            </w:tcBorders>
            <w:shd w:fill="15243c" w:val="cle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ffff"/>
                <w:sz w:val="20"/>
                <w:szCs w:val="20"/>
                <w:u w:val="none"/>
                <w:shd w:fill="auto" w:val="clear"/>
                <w:vertAlign w:val="baseline"/>
                <w:rtl w:val="0"/>
              </w:rPr>
              <w:t xml:space="preserve">Actividades</w:t>
            </w:r>
            <w:r w:rsidDel="00000000" w:rsidR="00000000" w:rsidRPr="00000000">
              <w:rPr>
                <w:rtl w:val="0"/>
              </w:rPr>
            </w:r>
          </w:p>
        </w:tc>
        <w:tc>
          <w:tcPr>
            <w:tcBorders>
              <w:top w:color="000000" w:space="0" w:sz="4" w:val="single"/>
              <w:left w:color="000000" w:space="0" w:sz="4" w:val="single"/>
            </w:tcBorders>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Paseo en Panga</w:t>
            </w:r>
            <w:r w:rsidDel="00000000" w:rsidR="00000000" w:rsidRPr="00000000">
              <w:rPr>
                <w:rtl w:val="0"/>
              </w:rPr>
            </w:r>
          </w:p>
        </w:tc>
      </w:tr>
    </w:tbl>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193">
      <w:pPr>
        <w:spacing w:before="0" w:lineRule="auto"/>
        <w:ind w:left="720" w:right="0" w:firstLine="0"/>
        <w:jc w:val="left"/>
        <w:rPr>
          <w:sz w:val="26"/>
          <w:szCs w:val="26"/>
        </w:rPr>
      </w:pPr>
      <w:r w:rsidDel="00000000" w:rsidR="00000000" w:rsidRPr="00000000">
        <w:rPr>
          <w:color w:val="2e5395"/>
          <w:sz w:val="32"/>
          <w:szCs w:val="32"/>
          <w:rtl w:val="0"/>
        </w:rPr>
        <w:t xml:space="preserve">G </w:t>
      </w:r>
      <w:r w:rsidDel="00000000" w:rsidR="00000000" w:rsidRPr="00000000">
        <w:rPr>
          <w:color w:val="2e5395"/>
          <w:sz w:val="26"/>
          <w:szCs w:val="26"/>
          <w:rtl w:val="0"/>
        </w:rPr>
        <w:t xml:space="preserve">LOSARIO</w:t>
      </w: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3274.0" w:type="dxa"/>
        <w:jc w:val="left"/>
        <w:tblInd w:w="734.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1247"/>
        <w:gridCol w:w="1006"/>
        <w:gridCol w:w="1021"/>
        <w:tblGridChange w:id="0">
          <w:tblGrid>
            <w:gridCol w:w="1247"/>
            <w:gridCol w:w="1006"/>
            <w:gridCol w:w="1021"/>
          </w:tblGrid>
        </w:tblGridChange>
      </w:tblGrid>
      <w:tr>
        <w:trPr>
          <w:cantSplit w:val="0"/>
          <w:trHeight w:val="299" w:hRule="atLeast"/>
          <w:tblHeader w:val="0"/>
        </w:trPr>
        <w:tc>
          <w:tcPr>
            <w:vMerge w:val="restart"/>
            <w:shd w:fill="15243c" w:val="cle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Comidas</w:t>
            </w:r>
            <w:r w:rsidDel="00000000" w:rsidR="00000000" w:rsidRPr="00000000">
              <w:rPr>
                <w:rtl w:val="0"/>
              </w:rPr>
            </w:r>
          </w:p>
        </w:tc>
        <w:tc>
          <w:tcPr>
            <w:shd w:fill="2e5395" w:val="clear"/>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Desayuno</w:t>
            </w:r>
            <w:r w:rsidDel="00000000" w:rsidR="00000000" w:rsidRPr="00000000">
              <w:rPr>
                <w:rtl w:val="0"/>
              </w:rPr>
            </w:r>
          </w:p>
        </w:tc>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D</w:t>
            </w:r>
            <w:r w:rsidDel="00000000" w:rsidR="00000000" w:rsidRPr="00000000">
              <w:rPr>
                <w:rtl w:val="0"/>
              </w:rPr>
            </w:r>
          </w:p>
        </w:tc>
      </w:tr>
      <w:tr>
        <w:trPr>
          <w:cantSplit w:val="0"/>
          <w:trHeight w:val="301" w:hRule="atLeast"/>
          <w:tblHeader w:val="0"/>
        </w:trPr>
        <w:tc>
          <w:tcPr>
            <w:vMerge w:val="continue"/>
            <w:shd w:fill="15243c" w:val="clear"/>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2e5395" w:val="clear"/>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Almuerzo</w:t>
            </w:r>
            <w:r w:rsidDel="00000000" w:rsidR="00000000" w:rsidRPr="00000000">
              <w:rPr>
                <w:rtl w:val="0"/>
              </w:rPr>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A</w:t>
            </w:r>
            <w:r w:rsidDel="00000000" w:rsidR="00000000" w:rsidRPr="00000000">
              <w:rPr>
                <w:rtl w:val="0"/>
              </w:rPr>
            </w:r>
          </w:p>
        </w:tc>
      </w:tr>
      <w:tr>
        <w:trPr>
          <w:cantSplit w:val="0"/>
          <w:trHeight w:val="300" w:hRule="atLeast"/>
          <w:tblHeader w:val="0"/>
        </w:trPr>
        <w:tc>
          <w:tcPr>
            <w:vMerge w:val="continue"/>
            <w:shd w:fill="15243c" w:val="clear"/>
          </w:tcPr>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2e5395" w:val="clea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Cena</w:t>
            </w:r>
            <w:r w:rsidDel="00000000" w:rsidR="00000000" w:rsidRPr="00000000">
              <w:rPr>
                <w:rtl w:val="0"/>
              </w:rPr>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C</w:t>
            </w:r>
            <w:r w:rsidDel="00000000" w:rsidR="00000000" w:rsidRPr="00000000">
              <w:rPr>
                <w:rtl w:val="0"/>
              </w:rPr>
            </w:r>
          </w:p>
        </w:tc>
      </w:tr>
      <w:tr>
        <w:trPr>
          <w:cantSplit w:val="0"/>
          <w:trHeight w:val="299" w:hRule="atLeast"/>
          <w:tblHeader w:val="0"/>
        </w:trPr>
        <w:tc>
          <w:tcPr>
            <w:vMerge w:val="restart"/>
            <w:tcBorders>
              <w:bottom w:color="000000" w:space="0" w:sz="4" w:val="single"/>
            </w:tcBorders>
            <w:shd w:fill="2e5395"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7" w:right="332" w:hanging="23.999999999999986"/>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Senderismo Esfuerzo</w:t>
            </w:r>
            <w:r w:rsidDel="00000000" w:rsidR="00000000" w:rsidRPr="00000000">
              <w:rPr>
                <w:rtl w:val="0"/>
              </w:rPr>
            </w:r>
          </w:p>
        </w:tc>
        <w:tc>
          <w:tcPr>
            <w:shd w:fill="15243c"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 1</w:t>
            </w: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Fácil</w:t>
            </w:r>
          </w:p>
        </w:tc>
      </w:tr>
      <w:tr>
        <w:trPr>
          <w:cantSplit w:val="0"/>
          <w:trHeight w:val="488" w:hRule="atLeast"/>
          <w:tblHeader w:val="0"/>
        </w:trPr>
        <w:tc>
          <w:tcPr>
            <w:vMerge w:val="continue"/>
            <w:tcBorders>
              <w:bottom w:color="000000" w:space="0" w:sz="4" w:val="single"/>
            </w:tcBorders>
            <w:shd w:fill="2e5395"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15243c"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 2</w:t>
            </w:r>
            <w:r w:rsidDel="00000000" w:rsidR="00000000" w:rsidRPr="00000000">
              <w:rPr>
                <w:rtl w:val="0"/>
              </w:rPr>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5" w:right="174"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Moderado</w:t>
            </w:r>
          </w:p>
        </w:tc>
      </w:tr>
      <w:tr>
        <w:trPr>
          <w:cantSplit w:val="0"/>
          <w:trHeight w:val="299" w:hRule="atLeast"/>
          <w:tblHeader w:val="0"/>
        </w:trPr>
        <w:tc>
          <w:tcPr>
            <w:vMerge w:val="continue"/>
            <w:tcBorders>
              <w:bottom w:color="000000" w:space="0" w:sz="4" w:val="single"/>
            </w:tcBorders>
            <w:shd w:fill="2e5395" w:val="clear"/>
          </w:tcPr>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shd w:fill="15243c" w:val="clear"/>
          </w:tcPr>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ffffff"/>
                <w:sz w:val="20"/>
                <w:szCs w:val="20"/>
                <w:u w:val="none"/>
                <w:shd w:fill="auto" w:val="clear"/>
                <w:vertAlign w:val="baseline"/>
                <w:rtl w:val="0"/>
              </w:rPr>
              <w:t xml:space="preserve">Nivel 3</w:t>
            </w:r>
            <w:r w:rsidDel="00000000" w:rsidR="00000000" w:rsidRPr="00000000">
              <w:rPr>
                <w:rtl w:val="0"/>
              </w:rPr>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Duro</w:t>
            </w:r>
          </w:p>
        </w:tc>
      </w:tr>
    </w:tbl>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1040" w:top="2700" w:left="720" w:right="720" w:header="0" w:footer="85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2501900</wp:posOffset>
              </wp:positionH>
              <wp:positionV relativeFrom="paragraph">
                <wp:posOffset>10071100</wp:posOffset>
              </wp:positionV>
              <wp:extent cx="1868170" cy="187325"/>
              <wp:effectExtent b="0" l="0" r="0" t="0"/>
              <wp:wrapNone/>
              <wp:docPr id="28" name=""/>
              <a:graphic>
                <a:graphicData uri="http://schemas.microsoft.com/office/word/2010/wordprocessingShape">
                  <wps:wsp>
                    <wps:cNvSpPr/>
                    <wps:cNvPr id="2" name="Shape 2"/>
                    <wps:spPr>
                      <a:xfrm>
                        <a:off x="4873878" y="3691100"/>
                        <a:ext cx="1858645" cy="177800"/>
                      </a:xfrm>
                      <a:custGeom>
                        <a:rect b="b" l="l" r="r" t="t"/>
                        <a:pathLst>
                          <a:path extrusionOk="0" h="177800" w="1858645">
                            <a:moveTo>
                              <a:pt x="0" y="0"/>
                            </a:moveTo>
                            <a:lnTo>
                              <a:pt x="0" y="177800"/>
                            </a:lnTo>
                            <a:lnTo>
                              <a:pt x="1858645" y="177800"/>
                            </a:lnTo>
                            <a:lnTo>
                              <a:pt x="1858645" y="0"/>
                            </a:lnTo>
                            <a:close/>
                          </a:path>
                        </a:pathLst>
                      </a:custGeom>
                      <a:solidFill>
                        <a:srgbClr val="FFFFFF"/>
                      </a:solidFill>
                      <a:ln>
                        <a:noFill/>
                      </a:ln>
                    </wps:spPr>
                    <wps:txbx>
                      <w:txbxContent>
                        <w:p w:rsidR="00000000" w:rsidDel="00000000" w:rsidP="00000000" w:rsidRDefault="00000000" w:rsidRPr="00000000">
                          <w:pPr>
                            <w:spacing w:after="0" w:before="0" w:line="264.0000057220459"/>
                            <w:ind w:left="20" w:right="0" w:firstLine="2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www.</w:t>
                          </w:r>
                          <w:r w:rsidDel="00000000" w:rsidR="00000000" w:rsidRPr="00000000">
                            <w:rPr>
                              <w:rFonts w:ascii="Calibri" w:cs="Calibri" w:eastAsia="Calibri" w:hAnsi="Calibri"/>
                              <w:b w:val="1"/>
                              <w:i w:val="0"/>
                              <w:smallCaps w:val="0"/>
                              <w:strike w:val="0"/>
                              <w:color w:val="ffffff"/>
                              <w:sz w:val="24"/>
                              <w:vertAlign w:val="baseline"/>
                            </w:rPr>
                            <w:t xml:space="preserve">ecogalaxyonboard</w:t>
                          </w:r>
                          <w:r w:rsidDel="00000000" w:rsidR="00000000" w:rsidRPr="00000000">
                            <w:rPr>
                              <w:rFonts w:ascii="Calibri" w:cs="Calibri" w:eastAsia="Calibri" w:hAnsi="Calibri"/>
                              <w:b w:val="0"/>
                              <w:i w:val="0"/>
                              <w:smallCaps w:val="0"/>
                              <w:strike w:val="0"/>
                              <w:color w:val="ffffff"/>
                              <w:sz w:val="24"/>
                              <w:vertAlign w:val="baseline"/>
                            </w:rPr>
                            <w:t xml:space="preserve">.com</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2501900</wp:posOffset>
              </wp:positionH>
              <wp:positionV relativeFrom="paragraph">
                <wp:posOffset>10071100</wp:posOffset>
              </wp:positionV>
              <wp:extent cx="1868170" cy="187325"/>
              <wp:effectExtent b="0" l="0" r="0" t="0"/>
              <wp:wrapNone/>
              <wp:docPr id="28"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868170" cy="187325"/>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-457199</wp:posOffset>
          </wp:positionH>
          <wp:positionV relativeFrom="paragraph">
            <wp:posOffset>0</wp:posOffset>
          </wp:positionV>
          <wp:extent cx="7555229" cy="431092"/>
          <wp:effectExtent b="0" l="0" r="0" t="0"/>
          <wp:wrapNone/>
          <wp:docPr id="31" name="image8.png"/>
          <a:graphic>
            <a:graphicData uri="http://schemas.openxmlformats.org/drawingml/2006/picture">
              <pic:pic>
                <pic:nvPicPr>
                  <pic:cNvPr id="0" name="image8.png"/>
                  <pic:cNvPicPr preferRelativeResize="0"/>
                </pic:nvPicPr>
                <pic:blipFill>
                  <a:blip r:embed="rId2"/>
                  <a:srcRect b="0" l="0" r="0" t="0"/>
                  <a:stretch>
                    <a:fillRect/>
                  </a:stretch>
                </pic:blipFill>
                <pic:spPr>
                  <a:xfrm>
                    <a:off x="0" y="0"/>
                    <a:ext cx="7555229" cy="43109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58785" cy="1724817"/>
          <wp:effectExtent b="0" l="0" r="0" t="0"/>
          <wp:wrapNone/>
          <wp:docPr id="30"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7558785" cy="172481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720"/>
    </w:pPr>
    <w:rPr>
      <w:rFonts w:ascii="Calibri" w:cs="Calibri" w:eastAsia="Calibri" w:hAnsi="Calibri"/>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138" w:lineRule="auto"/>
      <w:ind w:left="1671" w:right="1664"/>
      <w:jc w:val="center"/>
    </w:pPr>
    <w:rPr>
      <w:rFonts w:ascii="Calibri" w:cs="Calibri" w:eastAsia="Calibri" w:hAnsi="Calibri"/>
      <w:sz w:val="56"/>
      <w:szCs w:val="56"/>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ar-SA" w:eastAsia="en-US" w:val="es"/>
    </w:rPr>
  </w:style>
  <w:style w:type="paragraph" w:styleId="BodyText">
    <w:name w:val="Body Text"/>
    <w:basedOn w:val="Normal"/>
    <w:uiPriority w:val="1"/>
    <w:qFormat w:val="1"/>
    <w:pPr/>
    <w:rPr>
      <w:rFonts w:ascii="Calibri" w:cs="Calibri" w:eastAsia="Calibri" w:hAnsi="Calibri"/>
      <w:sz w:val="22"/>
      <w:szCs w:val="22"/>
      <w:lang w:bidi="ar-SA" w:eastAsia="en-US" w:val="es"/>
    </w:rPr>
  </w:style>
  <w:style w:type="paragraph" w:styleId="Heading1">
    <w:name w:val="Heading 1"/>
    <w:basedOn w:val="Normal"/>
    <w:uiPriority w:val="1"/>
    <w:qFormat w:val="1"/>
    <w:pPr>
      <w:ind w:left="720"/>
      <w:outlineLvl w:val="1"/>
    </w:pPr>
    <w:rPr>
      <w:rFonts w:ascii="Calibri" w:cs="Calibri" w:eastAsia="Calibri" w:hAnsi="Calibri"/>
      <w:sz w:val="32"/>
      <w:szCs w:val="32"/>
      <w:lang w:bidi="ar-SA" w:eastAsia="en-US" w:val="es"/>
    </w:rPr>
  </w:style>
  <w:style w:type="paragraph" w:styleId="Title">
    <w:name w:val="Title"/>
    <w:basedOn w:val="Normal"/>
    <w:uiPriority w:val="1"/>
    <w:qFormat w:val="1"/>
    <w:pPr>
      <w:spacing w:before="138"/>
      <w:ind w:left="1671" w:right="1664"/>
      <w:jc w:val="center"/>
    </w:pPr>
    <w:rPr>
      <w:rFonts w:ascii="Calibri Light" w:cs="Calibri Light" w:eastAsia="Calibri Light" w:hAnsi="Calibri Light"/>
      <w:sz w:val="56"/>
      <w:szCs w:val="56"/>
      <w:lang w:bidi="ar-SA" w:eastAsia="en-US" w:val="es"/>
    </w:rPr>
  </w:style>
  <w:style w:type="paragraph" w:styleId="ListParagraph">
    <w:name w:val="List Paragraph"/>
    <w:basedOn w:val="Normal"/>
    <w:uiPriority w:val="1"/>
    <w:qFormat w:val="1"/>
    <w:pPr/>
    <w:rPr>
      <w:lang w:bidi="ar-SA" w:eastAsia="en-US" w:val="es"/>
    </w:rPr>
  </w:style>
  <w:style w:type="paragraph" w:styleId="TableParagraph">
    <w:name w:val="Table Paragraph"/>
    <w:basedOn w:val="Normal"/>
    <w:uiPriority w:val="1"/>
    <w:qFormat w:val="1"/>
    <w:pPr/>
    <w:rPr>
      <w:rFonts w:ascii="Calibri" w:cs="Calibri" w:eastAsia="Calibri" w:hAnsi="Calibri"/>
      <w:lang w:bidi="ar-SA" w:eastAsia="en-US" w:val="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jpg"/><Relationship Id="rId11" Type="http://schemas.openxmlformats.org/officeDocument/2006/relationships/image" Target="media/image6.jpg"/><Relationship Id="rId10" Type="http://schemas.openxmlformats.org/officeDocument/2006/relationships/image" Target="media/image9.jpg"/><Relationship Id="rId13" Type="http://schemas.openxmlformats.org/officeDocument/2006/relationships/image" Target="media/image15.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3.png"/><Relationship Id="rId14" Type="http://schemas.openxmlformats.org/officeDocument/2006/relationships/image" Target="media/image4.jpg"/><Relationship Id="rId17" Type="http://schemas.openxmlformats.org/officeDocument/2006/relationships/image" Target="media/image14.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1.jpg"/><Relationship Id="rId6" Type="http://schemas.openxmlformats.org/officeDocument/2006/relationships/customXml" Target="../customXML/item1.xml"/><Relationship Id="rId18" Type="http://schemas.openxmlformats.org/officeDocument/2006/relationships/image" Target="media/image10.jpg"/><Relationship Id="rId7" Type="http://schemas.openxmlformats.org/officeDocument/2006/relationships/image" Target="media/image2.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R0Cz0sqi3OSgjegbBbWghXcAPQ==">CgMxLjA4AHIhMTJDamlucXBncnEwdVlSZ3Mwemp5dE9ZVGZsQ2o1Zm5N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2023-10-30T14:46:25Z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for Microsoft 365</vt:lpwstr>
  </property>
  <property fmtid="{D5CDD505-2E9C-101B-9397-08002B2CF9AE}" pid="4" name="LastSaved">
    <vt:filetime>2023-10-30T00:00:00Z</vt:filetime>
  </property>
</Properties>
</file>